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5709" w14:textId="13AA4CE2" w:rsidR="0046549F" w:rsidRPr="00037F08" w:rsidRDefault="0046549F" w:rsidP="00037F08">
      <w:pPr>
        <w:pStyle w:val="c11"/>
        <w:spacing w:before="0" w:beforeAutospacing="0" w:after="0" w:afterAutospacing="0"/>
        <w:contextualSpacing/>
      </w:pPr>
      <w:r w:rsidRPr="0046549F">
        <w:rPr>
          <w:b/>
          <w:bCs/>
          <w:color w:val="000000"/>
          <w:sz w:val="28"/>
          <w:szCs w:val="28"/>
        </w:rPr>
        <w:t>Daily Prayers</w:t>
      </w:r>
      <w:r w:rsidR="008F5D3B" w:rsidRPr="008F5D3B">
        <w:rPr>
          <w:b/>
          <w:bCs/>
          <w:color w:val="000000"/>
          <w:sz w:val="28"/>
          <w:szCs w:val="28"/>
        </w:rPr>
        <w:t xml:space="preserve"> for the 2020 Election</w:t>
      </w:r>
    </w:p>
    <w:p w14:paraId="65E42E12" w14:textId="3B1DB758" w:rsidR="008F5D3B" w:rsidRPr="0046549F" w:rsidRDefault="008F5D3B" w:rsidP="00037F08">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(used with </w:t>
      </w:r>
      <w:r w:rsidRPr="008F5D3B">
        <w:rPr>
          <w:rFonts w:ascii="Times New Roman" w:eastAsia="Times New Roman" w:hAnsi="Times New Roman" w:cs="Times New Roman"/>
          <w:color w:val="000000"/>
          <w:sz w:val="24"/>
          <w:szCs w:val="24"/>
        </w:rPr>
        <w:t xml:space="preserve">permission </w:t>
      </w:r>
      <w:r>
        <w:rPr>
          <w:rFonts w:ascii="Times New Roman" w:eastAsia="Times New Roman" w:hAnsi="Times New Roman" w:cs="Times New Roman"/>
          <w:color w:val="000000"/>
          <w:sz w:val="24"/>
          <w:szCs w:val="24"/>
        </w:rPr>
        <w:t>from</w:t>
      </w:r>
      <w:r w:rsidRPr="008F5D3B">
        <w:rPr>
          <w:rFonts w:ascii="Times New Roman" w:eastAsia="Times New Roman" w:hAnsi="Times New Roman" w:cs="Times New Roman"/>
          <w:color w:val="000000"/>
          <w:sz w:val="24"/>
          <w:szCs w:val="24"/>
        </w:rPr>
        <w:t xml:space="preserve"> </w:t>
      </w:r>
      <w:r w:rsidRPr="008F5D3B">
        <w:rPr>
          <w:rFonts w:ascii="Times New Roman" w:hAnsi="Times New Roman" w:cs="Times New Roman"/>
          <w:sz w:val="24"/>
          <w:szCs w:val="24"/>
        </w:rPr>
        <w:t>Sheena Rolle/FHJ Strategies</w:t>
      </w:r>
      <w:r>
        <w:rPr>
          <w:rFonts w:ascii="Times New Roman" w:hAnsi="Times New Roman" w:cs="Times New Roman"/>
          <w:sz w:val="24"/>
          <w:szCs w:val="24"/>
        </w:rPr>
        <w:t xml:space="preserve">: </w:t>
      </w:r>
      <w:hyperlink r:id="rId8" w:history="1">
        <w:r w:rsidRPr="008F5D3B">
          <w:rPr>
            <w:rStyle w:val="Hyperlink"/>
            <w:rFonts w:ascii="Times New Roman" w:hAnsi="Times New Roman" w:cs="Times New Roman"/>
            <w:sz w:val="24"/>
            <w:szCs w:val="24"/>
          </w:rPr>
          <w:t>Faith in Florida Toolkit</w:t>
        </w:r>
      </w:hyperlink>
      <w:r>
        <w:rPr>
          <w:rFonts w:ascii="Times New Roman" w:hAnsi="Times New Roman" w:cs="Times New Roman"/>
          <w:sz w:val="24"/>
          <w:szCs w:val="24"/>
        </w:rPr>
        <w:t>)</w:t>
      </w:r>
    </w:p>
    <w:p w14:paraId="5568DF44"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334A1C3B"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 xml:space="preserve">Pray that we see God in everyone we encounter so that Black, and all marginalized communities in this county would </w:t>
      </w:r>
      <w:proofErr w:type="gramStart"/>
      <w:r w:rsidRPr="0046549F">
        <w:rPr>
          <w:rFonts w:ascii="Times New Roman" w:eastAsia="Times New Roman" w:hAnsi="Times New Roman" w:cs="Times New Roman"/>
          <w:color w:val="000000"/>
          <w:sz w:val="24"/>
          <w:szCs w:val="24"/>
        </w:rPr>
        <w:t>be seen as</w:t>
      </w:r>
      <w:proofErr w:type="gramEnd"/>
      <w:r w:rsidRPr="0046549F">
        <w:rPr>
          <w:rFonts w:ascii="Times New Roman" w:eastAsia="Times New Roman" w:hAnsi="Times New Roman" w:cs="Times New Roman"/>
          <w:color w:val="000000"/>
          <w:sz w:val="24"/>
          <w:szCs w:val="24"/>
        </w:rPr>
        <w:t xml:space="preserve"> children of God, not as a threat. </w:t>
      </w:r>
    </w:p>
    <w:p w14:paraId="3D29C5D2"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0696E096"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Pray that God’s real justice reigns in our nation, so that our legal systems would privilege the poor and those who are marginalized, not the politically connected or the rich. </w:t>
      </w:r>
    </w:p>
    <w:p w14:paraId="65327F0E"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5D412E80"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Pray that in every level of leadership, God sends us a “shepherd after God’s own heart” so that we might be led by knowledge and understanding, not corruption and ignorance. </w:t>
      </w:r>
    </w:p>
    <w:p w14:paraId="28A1CC5A"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62296917"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Pray for knowledge and wisdom, so that we may never forget the racist history of our nation, and so that we learn from that history and choose a better path forward. </w:t>
      </w:r>
    </w:p>
    <w:p w14:paraId="69B193BC"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5C7D8137"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Pray that God might soften the hearts of the people, especially the faith community so that when someone is harmed, our first response is to show compassion and God’s heartbreak; not a suspicion that the person might have deserved their death or their pain. </w:t>
      </w:r>
    </w:p>
    <w:p w14:paraId="55D306BA"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1BB5EF0E"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Pray for the return of the prophets, that the people of God would speak up for those of us who do not get treated fairly by the criminal justice system, or the immigration system, or the economic system of this world. </w:t>
      </w:r>
    </w:p>
    <w:p w14:paraId="2DA0ABA0"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07E4F42B"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 xml:space="preserve">Pray for repentance of our nation, which was built on stolen land, glorified slavery, and infused those same sins into </w:t>
      </w:r>
      <w:proofErr w:type="gramStart"/>
      <w:r w:rsidRPr="0046549F">
        <w:rPr>
          <w:rFonts w:ascii="Times New Roman" w:eastAsia="Times New Roman" w:hAnsi="Times New Roman" w:cs="Times New Roman"/>
          <w:color w:val="000000"/>
          <w:sz w:val="24"/>
          <w:szCs w:val="24"/>
        </w:rPr>
        <w:t>all of</w:t>
      </w:r>
      <w:proofErr w:type="gramEnd"/>
      <w:r w:rsidRPr="0046549F">
        <w:rPr>
          <w:rFonts w:ascii="Times New Roman" w:eastAsia="Times New Roman" w:hAnsi="Times New Roman" w:cs="Times New Roman"/>
          <w:color w:val="000000"/>
          <w:sz w:val="24"/>
          <w:szCs w:val="24"/>
        </w:rPr>
        <w:t xml:space="preserve"> our systems today. May we all repent and turn towards God’s justice, even when it makes us uncomfortable. </w:t>
      </w:r>
    </w:p>
    <w:p w14:paraId="7577BD55"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0DA74A10"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4"/>
          <w:szCs w:val="24"/>
        </w:rPr>
      </w:pPr>
      <w:r w:rsidRPr="0046549F">
        <w:rPr>
          <w:rFonts w:ascii="Times New Roman" w:eastAsia="Times New Roman" w:hAnsi="Times New Roman" w:cs="Times New Roman"/>
          <w:color w:val="000000"/>
          <w:sz w:val="24"/>
          <w:szCs w:val="24"/>
        </w:rPr>
        <w:t>Pray that we take the Lord’s Prayer seriously in our daily lives, “on earth, as it is in heaven.” God helps us be more mindful of how we treat and think of each other, so that we can create systems and a society that looks more like heaven.</w:t>
      </w:r>
    </w:p>
    <w:p w14:paraId="65D0F5BE" w14:textId="77777777" w:rsidR="0046549F" w:rsidRPr="0046549F" w:rsidRDefault="0046549F" w:rsidP="0046549F">
      <w:pPr>
        <w:spacing w:after="0" w:line="240" w:lineRule="auto"/>
        <w:rPr>
          <w:rFonts w:ascii="Times New Roman" w:eastAsia="Times New Roman" w:hAnsi="Times New Roman" w:cs="Times New Roman"/>
          <w:sz w:val="24"/>
          <w:szCs w:val="24"/>
        </w:rPr>
      </w:pPr>
    </w:p>
    <w:p w14:paraId="1C706121" w14:textId="77777777" w:rsidR="0046549F" w:rsidRPr="0046549F" w:rsidRDefault="0046549F" w:rsidP="0046549F">
      <w:pPr>
        <w:pStyle w:val="ListParagraph"/>
        <w:numPr>
          <w:ilvl w:val="0"/>
          <w:numId w:val="10"/>
        </w:numPr>
        <w:spacing w:after="0" w:line="240" w:lineRule="auto"/>
        <w:textAlignment w:val="baseline"/>
        <w:rPr>
          <w:rFonts w:ascii="Times New Roman" w:eastAsia="Times New Roman" w:hAnsi="Times New Roman" w:cs="Times New Roman"/>
          <w:color w:val="000000"/>
          <w:sz w:val="20"/>
          <w:szCs w:val="20"/>
        </w:rPr>
      </w:pPr>
      <w:r w:rsidRPr="0046549F">
        <w:rPr>
          <w:rFonts w:ascii="Times New Roman" w:eastAsia="Times New Roman" w:hAnsi="Times New Roman" w:cs="Times New Roman"/>
          <w:color w:val="000000"/>
          <w:sz w:val="24"/>
          <w:szCs w:val="24"/>
        </w:rPr>
        <w:t>Pray for listening ears, so that we slow down, listen to the experiences of our brothers and sisters, learn from their pain, and take bold steps to do something about the injustices that they experience.</w:t>
      </w:r>
      <w:r w:rsidRPr="0046549F">
        <w:rPr>
          <w:rFonts w:ascii="Times New Roman" w:eastAsia="Times New Roman" w:hAnsi="Times New Roman" w:cs="Times New Roman"/>
          <w:color w:val="000000"/>
          <w:sz w:val="20"/>
          <w:szCs w:val="20"/>
        </w:rPr>
        <w:t xml:space="preserve"> </w:t>
      </w:r>
    </w:p>
    <w:p w14:paraId="1E4AE012" w14:textId="58BAA493" w:rsidR="009D62B4" w:rsidRDefault="00D37044" w:rsidP="00D37044">
      <w:pPr>
        <w:spacing w:after="0" w:line="240" w:lineRule="auto"/>
        <w:contextualSpacing/>
        <w:rPr>
          <w:rFonts w:ascii="Times New Roman" w:hAnsi="Times New Roman" w:cs="Times New Roman"/>
        </w:rPr>
      </w:pPr>
      <w:r>
        <w:rPr>
          <w:rFonts w:ascii="Times New Roman" w:hAnsi="Times New Roman" w:cs="Times New Roman"/>
        </w:rPr>
        <w:br/>
      </w:r>
    </w:p>
    <w:p w14:paraId="5B7CBA1C" w14:textId="0AD12E3D" w:rsidR="001339E2" w:rsidRPr="00E3653F" w:rsidRDefault="001339E2" w:rsidP="00E3653F">
      <w:pPr>
        <w:spacing w:after="0" w:line="240" w:lineRule="auto"/>
        <w:rPr>
          <w:rFonts w:ascii="Times New Roman" w:hAnsi="Times New Roman" w:cs="Times New Roman"/>
          <w:b/>
          <w:bCs/>
          <w:sz w:val="28"/>
          <w:szCs w:val="28"/>
        </w:rPr>
      </w:pPr>
      <w:r w:rsidRPr="00E3653F">
        <w:rPr>
          <w:rFonts w:ascii="Times New Roman" w:hAnsi="Times New Roman" w:cs="Times New Roman"/>
          <w:b/>
          <w:bCs/>
          <w:sz w:val="28"/>
          <w:szCs w:val="28"/>
        </w:rPr>
        <w:t>Sunday Prayer for Election</w:t>
      </w:r>
    </w:p>
    <w:p w14:paraId="15E77F1A" w14:textId="7A5C5095" w:rsidR="001339E2" w:rsidRDefault="001339E2" w:rsidP="00E3653F">
      <w:pPr>
        <w:spacing w:after="0" w:line="240" w:lineRule="auto"/>
        <w:rPr>
          <w:rFonts w:ascii="Times New Roman" w:hAnsi="Times New Roman" w:cs="Times New Roman"/>
        </w:rPr>
      </w:pPr>
      <w:r>
        <w:rPr>
          <w:rFonts w:ascii="Times New Roman" w:hAnsi="Times New Roman" w:cs="Times New Roman"/>
        </w:rPr>
        <w:t xml:space="preserve">(used with permission from </w:t>
      </w:r>
      <w:hyperlink r:id="rId9" w:history="1">
        <w:proofErr w:type="spellStart"/>
        <w:r w:rsidR="00E3653F" w:rsidRPr="00E3653F">
          <w:rPr>
            <w:rStyle w:val="Hyperlink"/>
            <w:rFonts w:ascii="Times New Roman" w:hAnsi="Times New Roman" w:cs="Times New Roman"/>
          </w:rPr>
          <w:t>RevGalBlogPals</w:t>
        </w:r>
        <w:proofErr w:type="spellEnd"/>
      </w:hyperlink>
      <w:r w:rsidR="00E3653F">
        <w:rPr>
          <w:rFonts w:ascii="Times New Roman" w:hAnsi="Times New Roman" w:cs="Times New Roman"/>
        </w:rPr>
        <w:t>)</w:t>
      </w:r>
    </w:p>
    <w:p w14:paraId="428C5C50" w14:textId="1E771391" w:rsidR="00E3653F" w:rsidRPr="00C511C4" w:rsidRDefault="00E3653F" w:rsidP="00C511C4">
      <w:pPr>
        <w:spacing w:after="0" w:line="240" w:lineRule="auto"/>
        <w:rPr>
          <w:rFonts w:ascii="Times New Roman" w:hAnsi="Times New Roman" w:cs="Times New Roman"/>
          <w:sz w:val="24"/>
          <w:szCs w:val="24"/>
        </w:rPr>
      </w:pPr>
    </w:p>
    <w:p w14:paraId="35F7BF81" w14:textId="77777777" w:rsidR="00C511C4" w:rsidRPr="00C511C4" w:rsidRDefault="00C511C4" w:rsidP="00C511C4">
      <w:pPr>
        <w:spacing w:after="0" w:line="240" w:lineRule="auto"/>
        <w:rPr>
          <w:rFonts w:ascii="Times New Roman" w:eastAsia="Times New Roman" w:hAnsi="Times New Roman" w:cs="Times New Roman"/>
          <w:sz w:val="24"/>
          <w:szCs w:val="24"/>
        </w:rPr>
      </w:pPr>
      <w:r w:rsidRPr="00C511C4">
        <w:rPr>
          <w:rFonts w:ascii="Times New Roman" w:eastAsia="Times New Roman" w:hAnsi="Times New Roman" w:cs="Times New Roman"/>
          <w:sz w:val="24"/>
          <w:szCs w:val="24"/>
        </w:rPr>
        <w:t>We call upon You,</w:t>
      </w:r>
      <w:r w:rsidRPr="00C511C4">
        <w:rPr>
          <w:rFonts w:ascii="Times New Roman" w:eastAsia="Times New Roman" w:hAnsi="Times New Roman" w:cs="Times New Roman"/>
          <w:sz w:val="24"/>
          <w:szCs w:val="24"/>
        </w:rPr>
        <w:br/>
        <w:t>lover of justice,</w:t>
      </w:r>
      <w:r w:rsidRPr="00C511C4">
        <w:rPr>
          <w:rFonts w:ascii="Times New Roman" w:eastAsia="Times New Roman" w:hAnsi="Times New Roman" w:cs="Times New Roman"/>
          <w:sz w:val="24"/>
          <w:szCs w:val="24"/>
        </w:rPr>
        <w:br/>
        <w:t>maker of a new heaven and a new earth,</w:t>
      </w:r>
      <w:r w:rsidRPr="00C511C4">
        <w:rPr>
          <w:rFonts w:ascii="Times New Roman" w:eastAsia="Times New Roman" w:hAnsi="Times New Roman" w:cs="Times New Roman"/>
          <w:sz w:val="24"/>
          <w:szCs w:val="24"/>
        </w:rPr>
        <w:br/>
        <w:t>promiser of words and wisdom.</w:t>
      </w:r>
    </w:p>
    <w:p w14:paraId="7C7A7933" w14:textId="77777777" w:rsidR="00C511C4" w:rsidRPr="00C511C4" w:rsidRDefault="00C511C4" w:rsidP="00C511C4">
      <w:pPr>
        <w:spacing w:before="100" w:beforeAutospacing="1" w:after="100" w:afterAutospacing="1" w:line="240" w:lineRule="auto"/>
        <w:rPr>
          <w:rFonts w:ascii="Times New Roman" w:eastAsia="Times New Roman" w:hAnsi="Times New Roman" w:cs="Times New Roman"/>
          <w:sz w:val="24"/>
          <w:szCs w:val="24"/>
        </w:rPr>
      </w:pPr>
      <w:r w:rsidRPr="00C511C4">
        <w:rPr>
          <w:rFonts w:ascii="Times New Roman" w:eastAsia="Times New Roman" w:hAnsi="Times New Roman" w:cs="Times New Roman"/>
          <w:sz w:val="24"/>
          <w:szCs w:val="24"/>
        </w:rPr>
        <w:t>We call upon You,</w:t>
      </w:r>
      <w:r w:rsidRPr="00C511C4">
        <w:rPr>
          <w:rFonts w:ascii="Times New Roman" w:eastAsia="Times New Roman" w:hAnsi="Times New Roman" w:cs="Times New Roman"/>
          <w:sz w:val="24"/>
          <w:szCs w:val="24"/>
        </w:rPr>
        <w:br/>
        <w:t>the One who tells us not to be weary of doing right,</w:t>
      </w:r>
      <w:r w:rsidRPr="00C511C4">
        <w:rPr>
          <w:rFonts w:ascii="Times New Roman" w:eastAsia="Times New Roman" w:hAnsi="Times New Roman" w:cs="Times New Roman"/>
          <w:sz w:val="24"/>
          <w:szCs w:val="24"/>
        </w:rPr>
        <w:br/>
      </w:r>
      <w:r w:rsidRPr="00C511C4">
        <w:rPr>
          <w:rFonts w:ascii="Times New Roman" w:eastAsia="Times New Roman" w:hAnsi="Times New Roman" w:cs="Times New Roman"/>
          <w:sz w:val="24"/>
          <w:szCs w:val="24"/>
        </w:rPr>
        <w:lastRenderedPageBreak/>
        <w:t>the One who believes that wolves and lambs can be safe together,</w:t>
      </w:r>
      <w:r w:rsidRPr="00C511C4">
        <w:rPr>
          <w:rFonts w:ascii="Times New Roman" w:eastAsia="Times New Roman" w:hAnsi="Times New Roman" w:cs="Times New Roman"/>
          <w:sz w:val="24"/>
          <w:szCs w:val="24"/>
        </w:rPr>
        <w:br/>
        <w:t>the One who sees</w:t>
      </w:r>
      <w:r w:rsidRPr="00C511C4">
        <w:rPr>
          <w:rFonts w:ascii="Times New Roman" w:eastAsia="Times New Roman" w:hAnsi="Times New Roman" w:cs="Times New Roman"/>
          <w:sz w:val="24"/>
          <w:szCs w:val="24"/>
        </w:rPr>
        <w:br/>
        <w:t>that nations will rise upon nations,</w:t>
      </w:r>
      <w:r w:rsidRPr="00C511C4">
        <w:rPr>
          <w:rFonts w:ascii="Times New Roman" w:eastAsia="Times New Roman" w:hAnsi="Times New Roman" w:cs="Times New Roman"/>
          <w:sz w:val="24"/>
          <w:szCs w:val="24"/>
        </w:rPr>
        <w:br/>
        <w:t>that endings happen,</w:t>
      </w:r>
      <w:r w:rsidRPr="00C511C4">
        <w:rPr>
          <w:rFonts w:ascii="Times New Roman" w:eastAsia="Times New Roman" w:hAnsi="Times New Roman" w:cs="Times New Roman"/>
          <w:sz w:val="24"/>
          <w:szCs w:val="24"/>
        </w:rPr>
        <w:br/>
        <w:t>that truth shall rise,</w:t>
      </w:r>
      <w:r w:rsidRPr="00C511C4">
        <w:rPr>
          <w:rFonts w:ascii="Times New Roman" w:eastAsia="Times New Roman" w:hAnsi="Times New Roman" w:cs="Times New Roman"/>
          <w:sz w:val="24"/>
          <w:szCs w:val="24"/>
        </w:rPr>
        <w:br/>
        <w:t>yes, it is YOU we call upon.</w:t>
      </w:r>
    </w:p>
    <w:p w14:paraId="0188825B" w14:textId="77777777" w:rsidR="00C511C4" w:rsidRPr="00C511C4" w:rsidRDefault="00C511C4" w:rsidP="00C511C4">
      <w:pPr>
        <w:spacing w:before="100" w:beforeAutospacing="1" w:after="100" w:afterAutospacing="1" w:line="240" w:lineRule="auto"/>
        <w:rPr>
          <w:rFonts w:ascii="Times New Roman" w:eastAsia="Times New Roman" w:hAnsi="Times New Roman" w:cs="Times New Roman"/>
          <w:sz w:val="24"/>
          <w:szCs w:val="24"/>
        </w:rPr>
      </w:pPr>
      <w:r w:rsidRPr="00C511C4">
        <w:rPr>
          <w:rFonts w:ascii="Times New Roman" w:eastAsia="Times New Roman" w:hAnsi="Times New Roman" w:cs="Times New Roman"/>
          <w:sz w:val="24"/>
          <w:szCs w:val="24"/>
        </w:rPr>
        <w:t>We call upon You to move us, to shake us, to quiet us, to humble us, to teach us, to help us embrace the courage you give us,</w:t>
      </w:r>
      <w:r w:rsidRPr="00C511C4">
        <w:rPr>
          <w:rFonts w:ascii="Times New Roman" w:eastAsia="Times New Roman" w:hAnsi="Times New Roman" w:cs="Times New Roman"/>
          <w:sz w:val="24"/>
          <w:szCs w:val="24"/>
        </w:rPr>
        <w:br/>
        <w:t>we call upon You to wake us up, to embolden us, to live within us.</w:t>
      </w:r>
    </w:p>
    <w:p w14:paraId="6CFD9507" w14:textId="77777777" w:rsidR="00C511C4" w:rsidRPr="00C511C4" w:rsidRDefault="00C511C4" w:rsidP="00C511C4">
      <w:pPr>
        <w:spacing w:before="100" w:beforeAutospacing="1" w:after="100" w:afterAutospacing="1" w:line="240" w:lineRule="auto"/>
        <w:rPr>
          <w:rFonts w:ascii="Times New Roman" w:eastAsia="Times New Roman" w:hAnsi="Times New Roman" w:cs="Times New Roman"/>
          <w:sz w:val="24"/>
          <w:szCs w:val="24"/>
        </w:rPr>
      </w:pPr>
      <w:r w:rsidRPr="00C511C4">
        <w:rPr>
          <w:rFonts w:ascii="Times New Roman" w:eastAsia="Times New Roman" w:hAnsi="Times New Roman" w:cs="Times New Roman"/>
          <w:sz w:val="24"/>
          <w:szCs w:val="24"/>
        </w:rPr>
        <w:t>We need You.</w:t>
      </w:r>
      <w:r w:rsidRPr="00C511C4">
        <w:rPr>
          <w:rFonts w:ascii="Times New Roman" w:eastAsia="Times New Roman" w:hAnsi="Times New Roman" w:cs="Times New Roman"/>
          <w:sz w:val="24"/>
          <w:szCs w:val="24"/>
        </w:rPr>
        <w:br/>
        <w:t>We offer ourselves to You.</w:t>
      </w:r>
      <w:r w:rsidRPr="00C511C4">
        <w:rPr>
          <w:rFonts w:ascii="Times New Roman" w:eastAsia="Times New Roman" w:hAnsi="Times New Roman" w:cs="Times New Roman"/>
          <w:sz w:val="24"/>
          <w:szCs w:val="24"/>
        </w:rPr>
        <w:br/>
        <w:t>We ask that you use us in spite of all of who we are and aren’t,</w:t>
      </w:r>
      <w:r w:rsidRPr="00C511C4">
        <w:rPr>
          <w:rFonts w:ascii="Times New Roman" w:eastAsia="Times New Roman" w:hAnsi="Times New Roman" w:cs="Times New Roman"/>
          <w:sz w:val="24"/>
          <w:szCs w:val="24"/>
        </w:rPr>
        <w:br/>
        <w:t>so that the world knows your Gospel of Grace, your Call, your Kin-dom.</w:t>
      </w:r>
    </w:p>
    <w:p w14:paraId="5936669C" w14:textId="22AB952A" w:rsidR="00E3653F" w:rsidRDefault="00C511C4" w:rsidP="00D37044">
      <w:pPr>
        <w:spacing w:before="100" w:beforeAutospacing="1" w:after="100" w:afterAutospacing="1" w:line="240" w:lineRule="auto"/>
        <w:rPr>
          <w:rFonts w:ascii="Times New Roman" w:eastAsia="Times New Roman" w:hAnsi="Times New Roman" w:cs="Times New Roman"/>
          <w:sz w:val="24"/>
          <w:szCs w:val="24"/>
        </w:rPr>
      </w:pPr>
      <w:r w:rsidRPr="00C511C4">
        <w:rPr>
          <w:rFonts w:ascii="Times New Roman" w:eastAsia="Times New Roman" w:hAnsi="Times New Roman" w:cs="Times New Roman"/>
          <w:sz w:val="24"/>
          <w:szCs w:val="24"/>
        </w:rPr>
        <w:t>Amen.</w:t>
      </w:r>
    </w:p>
    <w:p w14:paraId="339DD94A" w14:textId="67315D08" w:rsidR="00125BB0" w:rsidRPr="00B64371" w:rsidRDefault="00653320" w:rsidP="00E3653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Prayer </w:t>
      </w:r>
      <w:r w:rsidR="00D15F45">
        <w:rPr>
          <w:rFonts w:ascii="Times New Roman" w:hAnsi="Times New Roman" w:cs="Times New Roman"/>
          <w:b/>
          <w:bCs/>
          <w:sz w:val="28"/>
          <w:szCs w:val="28"/>
        </w:rPr>
        <w:t xml:space="preserve">by </w:t>
      </w:r>
      <w:r>
        <w:rPr>
          <w:rFonts w:ascii="Times New Roman" w:hAnsi="Times New Roman" w:cs="Times New Roman"/>
          <w:b/>
          <w:bCs/>
          <w:sz w:val="28"/>
          <w:szCs w:val="28"/>
        </w:rPr>
        <w:t>Ambrose of Milan (c.</w:t>
      </w:r>
      <w:r w:rsidR="00464E6B">
        <w:rPr>
          <w:rFonts w:ascii="Times New Roman" w:hAnsi="Times New Roman" w:cs="Times New Roman"/>
          <w:b/>
          <w:bCs/>
          <w:sz w:val="28"/>
          <w:szCs w:val="28"/>
        </w:rPr>
        <w:t xml:space="preserve"> </w:t>
      </w:r>
      <w:r>
        <w:rPr>
          <w:rFonts w:ascii="Times New Roman" w:hAnsi="Times New Roman" w:cs="Times New Roman"/>
          <w:b/>
          <w:bCs/>
          <w:sz w:val="28"/>
          <w:szCs w:val="28"/>
        </w:rPr>
        <w:t>340-</w:t>
      </w:r>
      <w:r w:rsidR="00464E6B">
        <w:rPr>
          <w:rFonts w:ascii="Times New Roman" w:hAnsi="Times New Roman" w:cs="Times New Roman"/>
          <w:b/>
          <w:bCs/>
          <w:sz w:val="28"/>
          <w:szCs w:val="28"/>
        </w:rPr>
        <w:t>397)</w:t>
      </w:r>
    </w:p>
    <w:p w14:paraId="597549C7" w14:textId="737BA366" w:rsidR="001207A6" w:rsidRPr="00B64371" w:rsidRDefault="001207A6" w:rsidP="00E3653F">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(The New Manual of Worship, p.</w:t>
      </w:r>
      <w:r w:rsidR="00B66A03" w:rsidRPr="00B64371">
        <w:rPr>
          <w:rFonts w:ascii="Times New Roman" w:hAnsi="Times New Roman" w:cs="Times New Roman"/>
          <w:sz w:val="24"/>
          <w:szCs w:val="24"/>
        </w:rPr>
        <w:t>216)</w:t>
      </w:r>
    </w:p>
    <w:p w14:paraId="55C51EEB" w14:textId="387C21A6" w:rsidR="00125BB0" w:rsidRPr="00B64371" w:rsidRDefault="00125BB0" w:rsidP="00E3653F">
      <w:pPr>
        <w:spacing w:after="0" w:line="240" w:lineRule="auto"/>
        <w:rPr>
          <w:rFonts w:ascii="Times New Roman" w:hAnsi="Times New Roman" w:cs="Times New Roman"/>
          <w:sz w:val="24"/>
          <w:szCs w:val="24"/>
        </w:rPr>
      </w:pPr>
    </w:p>
    <w:p w14:paraId="2B810289" w14:textId="2828ACFD" w:rsidR="00A20D05" w:rsidRPr="00B64371" w:rsidRDefault="00A20D05" w:rsidP="00E3653F">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When we speak about wisdom,</w:t>
      </w:r>
    </w:p>
    <w:p w14:paraId="3B813D21" w14:textId="2A053F5D" w:rsidR="00A20D05" w:rsidRPr="00B64371" w:rsidRDefault="00B66A03" w:rsidP="00B66A03">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 xml:space="preserve">     </w:t>
      </w:r>
      <w:r w:rsidR="00A20D05" w:rsidRPr="00B64371">
        <w:rPr>
          <w:rFonts w:ascii="Times New Roman" w:hAnsi="Times New Roman" w:cs="Times New Roman"/>
          <w:sz w:val="24"/>
          <w:szCs w:val="24"/>
        </w:rPr>
        <w:t>we are speaking about Christ.</w:t>
      </w:r>
    </w:p>
    <w:p w14:paraId="6210CA2E" w14:textId="4D441EAD" w:rsidR="00A20D05" w:rsidRPr="00B64371" w:rsidRDefault="00A20D05" w:rsidP="00A20D0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 xml:space="preserve">When we speak about </w:t>
      </w:r>
      <w:r w:rsidR="00256035" w:rsidRPr="00B64371">
        <w:rPr>
          <w:rFonts w:ascii="Times New Roman" w:hAnsi="Times New Roman" w:cs="Times New Roman"/>
          <w:sz w:val="24"/>
          <w:szCs w:val="24"/>
        </w:rPr>
        <w:t>virtue</w:t>
      </w:r>
      <w:r w:rsidRPr="00B64371">
        <w:rPr>
          <w:rFonts w:ascii="Times New Roman" w:hAnsi="Times New Roman" w:cs="Times New Roman"/>
          <w:sz w:val="24"/>
          <w:szCs w:val="24"/>
        </w:rPr>
        <w:t>,</w:t>
      </w:r>
    </w:p>
    <w:p w14:paraId="39293348" w14:textId="3621C934" w:rsidR="00A20D05" w:rsidRPr="00B64371" w:rsidRDefault="00B66A03" w:rsidP="00A20D0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 xml:space="preserve">     </w:t>
      </w:r>
      <w:r w:rsidR="00A20D05" w:rsidRPr="00B64371">
        <w:rPr>
          <w:rFonts w:ascii="Times New Roman" w:hAnsi="Times New Roman" w:cs="Times New Roman"/>
          <w:sz w:val="24"/>
          <w:szCs w:val="24"/>
        </w:rPr>
        <w:t>we are speaking about Christ.</w:t>
      </w:r>
    </w:p>
    <w:p w14:paraId="30E147EC" w14:textId="38DBD1D5" w:rsidR="00256035" w:rsidRPr="00B64371" w:rsidRDefault="00256035" w:rsidP="0025603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When we speak about justice,</w:t>
      </w:r>
    </w:p>
    <w:p w14:paraId="4D90F4B6" w14:textId="2C4BAF71" w:rsidR="00256035" w:rsidRPr="00B64371" w:rsidRDefault="00B66A03" w:rsidP="0025603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 xml:space="preserve">     </w:t>
      </w:r>
      <w:r w:rsidR="00256035" w:rsidRPr="00B64371">
        <w:rPr>
          <w:rFonts w:ascii="Times New Roman" w:hAnsi="Times New Roman" w:cs="Times New Roman"/>
          <w:sz w:val="24"/>
          <w:szCs w:val="24"/>
        </w:rPr>
        <w:t>we are speaking about Christ.</w:t>
      </w:r>
    </w:p>
    <w:p w14:paraId="4D08CB00" w14:textId="6FC2918B" w:rsidR="00256035" w:rsidRPr="00B64371" w:rsidRDefault="00256035" w:rsidP="0025603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When we speak about peace,</w:t>
      </w:r>
    </w:p>
    <w:p w14:paraId="65609384" w14:textId="67DA8533" w:rsidR="00256035" w:rsidRPr="00B64371" w:rsidRDefault="00B66A03" w:rsidP="0025603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 xml:space="preserve">     </w:t>
      </w:r>
      <w:r w:rsidR="00256035" w:rsidRPr="00B64371">
        <w:rPr>
          <w:rFonts w:ascii="Times New Roman" w:hAnsi="Times New Roman" w:cs="Times New Roman"/>
          <w:sz w:val="24"/>
          <w:szCs w:val="24"/>
        </w:rPr>
        <w:t>we are speaking about Christ.</w:t>
      </w:r>
    </w:p>
    <w:p w14:paraId="7E7AD95D" w14:textId="72417434" w:rsidR="00355621" w:rsidRPr="00B64371" w:rsidRDefault="00355621" w:rsidP="0025603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When we speak about truth and life and redemption,</w:t>
      </w:r>
    </w:p>
    <w:p w14:paraId="5413E2CE" w14:textId="064DAF28" w:rsidR="00355621" w:rsidRDefault="00B66A03" w:rsidP="00256035">
      <w:pPr>
        <w:spacing w:after="0" w:line="240" w:lineRule="auto"/>
        <w:rPr>
          <w:rFonts w:ascii="Times New Roman" w:hAnsi="Times New Roman" w:cs="Times New Roman"/>
          <w:sz w:val="24"/>
          <w:szCs w:val="24"/>
        </w:rPr>
      </w:pPr>
      <w:r w:rsidRPr="00B64371">
        <w:rPr>
          <w:rFonts w:ascii="Times New Roman" w:hAnsi="Times New Roman" w:cs="Times New Roman"/>
          <w:sz w:val="24"/>
          <w:szCs w:val="24"/>
        </w:rPr>
        <w:t xml:space="preserve">     </w:t>
      </w:r>
      <w:r w:rsidR="00355621" w:rsidRPr="00B64371">
        <w:rPr>
          <w:rFonts w:ascii="Times New Roman" w:hAnsi="Times New Roman" w:cs="Times New Roman"/>
          <w:sz w:val="24"/>
          <w:szCs w:val="24"/>
        </w:rPr>
        <w:t xml:space="preserve">we are speaking about Christ. </w:t>
      </w:r>
    </w:p>
    <w:p w14:paraId="6D454095" w14:textId="14CB9708" w:rsidR="00B64371" w:rsidRDefault="00B64371" w:rsidP="00256035">
      <w:pPr>
        <w:spacing w:after="0" w:line="240" w:lineRule="auto"/>
        <w:rPr>
          <w:rFonts w:ascii="Times New Roman" w:hAnsi="Times New Roman" w:cs="Times New Roman"/>
          <w:sz w:val="24"/>
          <w:szCs w:val="24"/>
        </w:rPr>
      </w:pPr>
    </w:p>
    <w:p w14:paraId="2DDC8479" w14:textId="77777777" w:rsidR="00D15F45" w:rsidRPr="00D15F45" w:rsidRDefault="00464E6B" w:rsidP="00256035">
      <w:pPr>
        <w:spacing w:after="0" w:line="240" w:lineRule="auto"/>
        <w:rPr>
          <w:rFonts w:ascii="Times New Roman" w:hAnsi="Times New Roman" w:cs="Times New Roman"/>
          <w:b/>
          <w:bCs/>
          <w:sz w:val="28"/>
          <w:szCs w:val="28"/>
        </w:rPr>
      </w:pPr>
      <w:r w:rsidRPr="00D15F45">
        <w:rPr>
          <w:rFonts w:ascii="Times New Roman" w:hAnsi="Times New Roman" w:cs="Times New Roman"/>
          <w:b/>
          <w:bCs/>
          <w:sz w:val="28"/>
          <w:szCs w:val="28"/>
        </w:rPr>
        <w:t xml:space="preserve">Prayer </w:t>
      </w:r>
      <w:r w:rsidR="00D15F45" w:rsidRPr="00D15F45">
        <w:rPr>
          <w:rFonts w:ascii="Times New Roman" w:hAnsi="Times New Roman" w:cs="Times New Roman"/>
          <w:b/>
          <w:bCs/>
          <w:sz w:val="28"/>
          <w:szCs w:val="28"/>
        </w:rPr>
        <w:t xml:space="preserve">by </w:t>
      </w:r>
      <w:r w:rsidR="00403A8A" w:rsidRPr="00D15F45">
        <w:rPr>
          <w:rFonts w:ascii="Times New Roman" w:hAnsi="Times New Roman" w:cs="Times New Roman"/>
          <w:b/>
          <w:bCs/>
          <w:sz w:val="28"/>
          <w:szCs w:val="28"/>
        </w:rPr>
        <w:t>Beth W. Johnston</w:t>
      </w:r>
    </w:p>
    <w:p w14:paraId="616DCDF8" w14:textId="7FD2D245" w:rsidR="00B64371" w:rsidRDefault="00D15F45" w:rsidP="00256035">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03A8A" w:rsidRPr="00B64371">
        <w:rPr>
          <w:rFonts w:ascii="Times New Roman" w:hAnsi="Times New Roman" w:cs="Times New Roman"/>
          <w:sz w:val="24"/>
          <w:szCs w:val="24"/>
        </w:rPr>
        <w:t>The New Manual of Worship, p.2</w:t>
      </w:r>
      <w:r w:rsidR="00403A8A">
        <w:rPr>
          <w:rFonts w:ascii="Times New Roman" w:hAnsi="Times New Roman" w:cs="Times New Roman"/>
          <w:sz w:val="24"/>
          <w:szCs w:val="24"/>
        </w:rPr>
        <w:t>21</w:t>
      </w:r>
      <w:r w:rsidR="00403A8A" w:rsidRPr="00B64371">
        <w:rPr>
          <w:rFonts w:ascii="Times New Roman" w:hAnsi="Times New Roman" w:cs="Times New Roman"/>
          <w:sz w:val="24"/>
          <w:szCs w:val="24"/>
        </w:rPr>
        <w:t>)</w:t>
      </w:r>
    </w:p>
    <w:p w14:paraId="14B485B6" w14:textId="6C7A4515" w:rsidR="00403A8A" w:rsidRDefault="00403A8A" w:rsidP="00256035">
      <w:pPr>
        <w:spacing w:after="0" w:line="240" w:lineRule="auto"/>
        <w:rPr>
          <w:rFonts w:ascii="Times New Roman" w:hAnsi="Times New Roman" w:cs="Times New Roman"/>
          <w:sz w:val="24"/>
          <w:szCs w:val="24"/>
        </w:rPr>
      </w:pPr>
    </w:p>
    <w:p w14:paraId="29B93466" w14:textId="3F9D0A18" w:rsidR="00403A8A" w:rsidRDefault="00403A8A" w:rsidP="002560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Sometimes events in the world around us call us not only to mourning, but also to questioning, and </w:t>
      </w:r>
      <w:proofErr w:type="gramStart"/>
      <w:r>
        <w:rPr>
          <w:rFonts w:ascii="Times New Roman" w:hAnsi="Times New Roman" w:cs="Times New Roman"/>
          <w:sz w:val="24"/>
          <w:szCs w:val="24"/>
        </w:rPr>
        <w:t>in the midst of</w:t>
      </w:r>
      <w:proofErr w:type="gramEnd"/>
      <w:r>
        <w:rPr>
          <w:rFonts w:ascii="Times New Roman" w:hAnsi="Times New Roman" w:cs="Times New Roman"/>
          <w:sz w:val="24"/>
          <w:szCs w:val="24"/>
        </w:rPr>
        <w:t xml:space="preserve"> </w:t>
      </w:r>
      <w:r w:rsidR="0008038C">
        <w:rPr>
          <w:rFonts w:ascii="Times New Roman" w:hAnsi="Times New Roman" w:cs="Times New Roman"/>
          <w:sz w:val="24"/>
          <w:szCs w:val="24"/>
        </w:rPr>
        <w:t xml:space="preserve">the questioning, to new attitude and action. Let us seek a way forward in this time and place as we lay before God our confession. </w:t>
      </w:r>
    </w:p>
    <w:p w14:paraId="069913E3" w14:textId="399CA4C9" w:rsidR="00A83029" w:rsidRDefault="00A83029" w:rsidP="00256035">
      <w:pPr>
        <w:spacing w:after="0" w:line="240" w:lineRule="auto"/>
        <w:rPr>
          <w:rFonts w:ascii="Times New Roman" w:hAnsi="Times New Roman" w:cs="Times New Roman"/>
          <w:sz w:val="24"/>
          <w:szCs w:val="24"/>
        </w:rPr>
      </w:pPr>
    </w:p>
    <w:p w14:paraId="496A8B23" w14:textId="52A4A96C" w:rsidR="00A83029" w:rsidRDefault="00A83029" w:rsidP="002560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 of all peoples, we confess all the times when we divided the world into “us” and “them.” We confess the times when we thought that we were somehow, automatically, better than others. We confess </w:t>
      </w:r>
      <w:r w:rsidR="00687B43">
        <w:rPr>
          <w:rFonts w:ascii="Times New Roman" w:hAnsi="Times New Roman" w:cs="Times New Roman"/>
          <w:sz w:val="24"/>
          <w:szCs w:val="24"/>
        </w:rPr>
        <w:t xml:space="preserve">the times when we tried to find a reason to distance ourselves from “those people.” We confess the times </w:t>
      </w:r>
      <w:r w:rsidR="00171E64">
        <w:rPr>
          <w:rFonts w:ascii="Times New Roman" w:hAnsi="Times New Roman" w:cs="Times New Roman"/>
          <w:sz w:val="24"/>
          <w:szCs w:val="24"/>
        </w:rPr>
        <w:t>when we snuffed out our lights; kept our salt to ourselves; spoke about thinking of th</w:t>
      </w:r>
      <w:r w:rsidR="003048BA">
        <w:rPr>
          <w:rFonts w:ascii="Times New Roman" w:hAnsi="Times New Roman" w:cs="Times New Roman"/>
          <w:sz w:val="24"/>
          <w:szCs w:val="24"/>
        </w:rPr>
        <w:t>e hurt we might cause; let the hate-filled remark go unchallenged; missed an opportunity to support the struggling; and turned our back on your call to radical love. Forgive us; draw us into one human community; unite us as your beloved childre</w:t>
      </w:r>
      <w:r w:rsidR="007A0004">
        <w:rPr>
          <w:rFonts w:ascii="Times New Roman" w:hAnsi="Times New Roman" w:cs="Times New Roman"/>
          <w:sz w:val="24"/>
          <w:szCs w:val="24"/>
        </w:rPr>
        <w:t>n. Amen.</w:t>
      </w:r>
    </w:p>
    <w:p w14:paraId="1204653C" w14:textId="4DAC6FD6" w:rsidR="007A0004" w:rsidRDefault="007A0004" w:rsidP="00256035">
      <w:pPr>
        <w:spacing w:after="0" w:line="240" w:lineRule="auto"/>
        <w:rPr>
          <w:rFonts w:ascii="Times New Roman" w:hAnsi="Times New Roman" w:cs="Times New Roman"/>
          <w:sz w:val="24"/>
          <w:szCs w:val="24"/>
        </w:rPr>
      </w:pPr>
    </w:p>
    <w:p w14:paraId="6B4B31B1" w14:textId="76500D5E" w:rsidR="007A0004" w:rsidRDefault="007A0004" w:rsidP="00256035">
      <w:pPr>
        <w:spacing w:after="0" w:line="240" w:lineRule="auto"/>
        <w:rPr>
          <w:rFonts w:ascii="Times New Roman" w:hAnsi="Times New Roman" w:cs="Times New Roman"/>
          <w:sz w:val="24"/>
          <w:szCs w:val="24"/>
        </w:rPr>
      </w:pPr>
      <w:r>
        <w:rPr>
          <w:rFonts w:ascii="Times New Roman" w:hAnsi="Times New Roman" w:cs="Times New Roman"/>
          <w:sz w:val="24"/>
          <w:szCs w:val="24"/>
        </w:rPr>
        <w:t>The Good News is this and simply this: God is love. God call us to love.</w:t>
      </w:r>
    </w:p>
    <w:p w14:paraId="781DC994" w14:textId="07A5C648" w:rsidR="007A0004" w:rsidRDefault="007A0004" w:rsidP="002560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God loves the unloved. God loves even the unloving. Let us </w:t>
      </w:r>
      <w:r w:rsidR="00B8107E">
        <w:rPr>
          <w:rFonts w:ascii="Times New Roman" w:hAnsi="Times New Roman" w:cs="Times New Roman"/>
          <w:sz w:val="24"/>
          <w:szCs w:val="24"/>
        </w:rPr>
        <w:t xml:space="preserve">live in and into this love. </w:t>
      </w:r>
    </w:p>
    <w:p w14:paraId="7DB45D78" w14:textId="0B72AFF8" w:rsidR="00C53B08" w:rsidRDefault="00C53B08" w:rsidP="00256035">
      <w:pPr>
        <w:spacing w:after="0" w:line="240" w:lineRule="auto"/>
        <w:rPr>
          <w:rFonts w:ascii="Times New Roman" w:hAnsi="Times New Roman" w:cs="Times New Roman"/>
          <w:sz w:val="24"/>
          <w:szCs w:val="24"/>
        </w:rPr>
      </w:pPr>
    </w:p>
    <w:p w14:paraId="49D57BCF" w14:textId="1DFB8F50" w:rsidR="00C53B08" w:rsidRDefault="00C53B08" w:rsidP="00256035">
      <w:pPr>
        <w:spacing w:after="0" w:line="240" w:lineRule="auto"/>
        <w:rPr>
          <w:rFonts w:ascii="Times New Roman" w:hAnsi="Times New Roman" w:cs="Times New Roman"/>
          <w:sz w:val="24"/>
          <w:szCs w:val="24"/>
        </w:rPr>
      </w:pPr>
    </w:p>
    <w:p w14:paraId="56B5C51B" w14:textId="51C768B7" w:rsidR="00C53B08" w:rsidRPr="00C53B08" w:rsidRDefault="00C53B08" w:rsidP="00256035">
      <w:pPr>
        <w:spacing w:after="0" w:line="240" w:lineRule="auto"/>
        <w:rPr>
          <w:rFonts w:ascii="Times New Roman" w:hAnsi="Times New Roman" w:cs="Times New Roman"/>
          <w:b/>
          <w:bCs/>
          <w:sz w:val="28"/>
          <w:szCs w:val="28"/>
        </w:rPr>
      </w:pPr>
      <w:r w:rsidRPr="00C53B08">
        <w:rPr>
          <w:rFonts w:ascii="Times New Roman" w:hAnsi="Times New Roman" w:cs="Times New Roman"/>
          <w:b/>
          <w:bCs/>
          <w:sz w:val="28"/>
          <w:szCs w:val="28"/>
        </w:rPr>
        <w:t>Litany on Election Year</w:t>
      </w:r>
    </w:p>
    <w:p w14:paraId="4803DD11" w14:textId="43B6EE01" w:rsidR="00C53B08" w:rsidRPr="00E46D00" w:rsidRDefault="00376490" w:rsidP="00256035">
      <w:pPr>
        <w:spacing w:after="0" w:line="240" w:lineRule="auto"/>
        <w:rPr>
          <w:rFonts w:ascii="Times New Roman" w:hAnsi="Times New Roman" w:cs="Times New Roman"/>
          <w:sz w:val="24"/>
          <w:szCs w:val="24"/>
        </w:rPr>
      </w:pPr>
      <w:r w:rsidRPr="00E46D00">
        <w:rPr>
          <w:rFonts w:ascii="Times New Roman" w:hAnsi="Times New Roman" w:cs="Times New Roman"/>
          <w:sz w:val="24"/>
          <w:szCs w:val="24"/>
        </w:rPr>
        <w:t xml:space="preserve">(©Fran Pratt </w:t>
      </w:r>
      <w:hyperlink r:id="rId10" w:history="1">
        <w:r w:rsidRPr="00E46D00">
          <w:rPr>
            <w:rStyle w:val="Strong"/>
            <w:rFonts w:ascii="Times New Roman" w:hAnsi="Times New Roman" w:cs="Times New Roman"/>
            <w:color w:val="0000FF"/>
            <w:sz w:val="24"/>
            <w:szCs w:val="24"/>
            <w:u w:val="single"/>
          </w:rPr>
          <w:t>franpratt.com</w:t>
        </w:r>
      </w:hyperlink>
      <w:r w:rsidRPr="00E46D00">
        <w:rPr>
          <w:rFonts w:ascii="Times New Roman" w:hAnsi="Times New Roman" w:cs="Times New Roman"/>
          <w:sz w:val="24"/>
          <w:szCs w:val="24"/>
        </w:rPr>
        <w:t xml:space="preserve"> Used with permission)</w:t>
      </w:r>
    </w:p>
    <w:p w14:paraId="7F5D10BF" w14:textId="77777777" w:rsidR="00C53B08" w:rsidRDefault="00C53B08" w:rsidP="00256035">
      <w:pPr>
        <w:spacing w:after="0" w:line="240" w:lineRule="auto"/>
        <w:rPr>
          <w:rFonts w:ascii="Times New Roman" w:hAnsi="Times New Roman" w:cs="Times New Roman"/>
          <w:sz w:val="24"/>
          <w:szCs w:val="24"/>
        </w:rPr>
      </w:pPr>
    </w:p>
    <w:p w14:paraId="5E8B273D" w14:textId="77777777" w:rsidR="00C53B08" w:rsidRDefault="00C53B08" w:rsidP="00C53B08">
      <w:pPr>
        <w:spacing w:after="0" w:line="240" w:lineRule="auto"/>
        <w:rPr>
          <w:rFonts w:ascii="Times New Roman" w:hAnsi="Times New Roman" w:cs="Times New Roman"/>
          <w:i/>
          <w:iCs/>
        </w:rPr>
      </w:pPr>
      <w:r w:rsidRPr="00C53B08">
        <w:rPr>
          <w:i/>
          <w:iCs/>
          <w:sz w:val="20"/>
          <w:szCs w:val="20"/>
        </w:rPr>
        <w:t xml:space="preserve">(Non-bold sections are to be read by a leader and sections in </w:t>
      </w:r>
      <w:r w:rsidRPr="00C53B08">
        <w:rPr>
          <w:rStyle w:val="Strong"/>
          <w:i/>
          <w:iCs/>
          <w:sz w:val="20"/>
          <w:szCs w:val="20"/>
        </w:rPr>
        <w:t xml:space="preserve">bold </w:t>
      </w:r>
      <w:r w:rsidRPr="00C53B08">
        <w:rPr>
          <w:i/>
          <w:iCs/>
          <w:sz w:val="20"/>
          <w:szCs w:val="20"/>
        </w:rPr>
        <w:t>are to be read aloud by a congregation.)</w:t>
      </w:r>
    </w:p>
    <w:p w14:paraId="44701E65" w14:textId="64A30F34" w:rsidR="00C53B08" w:rsidRPr="00C53B08" w:rsidRDefault="00C53B08" w:rsidP="00C53B08">
      <w:pPr>
        <w:spacing w:after="0" w:line="240" w:lineRule="auto"/>
        <w:rPr>
          <w:rFonts w:ascii="Times New Roman" w:hAnsi="Times New Roman" w:cs="Times New Roman"/>
          <w:i/>
          <w:iCs/>
        </w:rPr>
      </w:pPr>
      <w:r w:rsidRPr="00C53B08">
        <w:rPr>
          <w:rFonts w:ascii="Times New Roman" w:eastAsia="Times New Roman" w:hAnsi="Times New Roman" w:cs="Times New Roman"/>
          <w:sz w:val="24"/>
          <w:szCs w:val="24"/>
        </w:rPr>
        <w:t>When we want to run away,</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stay present to what is important.</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we want to post nasty things on social media,</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vent in more appropriate ways</w:t>
      </w:r>
      <w:r w:rsidRPr="00C53B08">
        <w:rPr>
          <w:rFonts w:ascii="Times New Roman" w:eastAsia="Times New Roman" w:hAnsi="Times New Roman" w:cs="Times New Roman"/>
          <w:sz w:val="24"/>
          <w:szCs w:val="24"/>
        </w:rPr>
        <w:t>.</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we are tempted to spend time indulging anxiety,</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fix ourselves on your faithfulness</w:t>
      </w:r>
      <w:r w:rsidRPr="00C53B08">
        <w:rPr>
          <w:rFonts w:ascii="Times New Roman" w:eastAsia="Times New Roman" w:hAnsi="Times New Roman" w:cs="Times New Roman"/>
          <w:sz w:val="24"/>
          <w:szCs w:val="24"/>
        </w:rPr>
        <w:t>.</w:t>
      </w:r>
    </w:p>
    <w:p w14:paraId="1C4AE288" w14:textId="77777777" w:rsidR="00C53B08" w:rsidRPr="00C53B08" w:rsidRDefault="00C53B08" w:rsidP="00C53B08">
      <w:pPr>
        <w:spacing w:before="100" w:beforeAutospacing="1" w:after="100" w:afterAutospacing="1" w:line="240" w:lineRule="auto"/>
        <w:rPr>
          <w:rFonts w:ascii="Times New Roman" w:eastAsia="Times New Roman" w:hAnsi="Times New Roman" w:cs="Times New Roman"/>
          <w:sz w:val="24"/>
          <w:szCs w:val="24"/>
        </w:rPr>
      </w:pPr>
      <w:r w:rsidRPr="00C53B08">
        <w:rPr>
          <w:rFonts w:ascii="Times New Roman" w:eastAsia="Times New Roman" w:hAnsi="Times New Roman" w:cs="Times New Roman"/>
          <w:sz w:val="24"/>
          <w:szCs w:val="24"/>
        </w:rPr>
        <w:t>When we are uncertain how to vote in good conscience,</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Show us a way forward</w:t>
      </w:r>
      <w:r w:rsidRPr="00C53B08">
        <w:rPr>
          <w:rFonts w:ascii="Times New Roman" w:eastAsia="Times New Roman" w:hAnsi="Times New Roman" w:cs="Times New Roman"/>
          <w:sz w:val="24"/>
          <w:szCs w:val="24"/>
        </w:rPr>
        <w:t>.</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we feel reactive,</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become contemplative</w:t>
      </w:r>
      <w:r w:rsidRPr="00C53B08">
        <w:rPr>
          <w:rFonts w:ascii="Times New Roman" w:eastAsia="Times New Roman" w:hAnsi="Times New Roman" w:cs="Times New Roman"/>
          <w:sz w:val="24"/>
          <w:szCs w:val="24"/>
        </w:rPr>
        <w:t>.</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we feel frustrated,</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trust that the Kingdom of God is unstoppable.</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we feel afraid,</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remember our hope, joy, and the power of love.</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we are tempted to criticize those who disagree with us,</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 xml:space="preserve">Help us to speak gracefully, or not at all. </w:t>
      </w:r>
    </w:p>
    <w:p w14:paraId="6591EBC7" w14:textId="74C108F6" w:rsidR="00D37044" w:rsidRDefault="00C53B08" w:rsidP="00D37044">
      <w:pPr>
        <w:spacing w:after="0" w:line="240" w:lineRule="auto"/>
        <w:contextualSpacing/>
        <w:rPr>
          <w:rFonts w:ascii="Times New Roman" w:eastAsia="Times New Roman" w:hAnsi="Times New Roman" w:cs="Times New Roman"/>
          <w:sz w:val="24"/>
          <w:szCs w:val="24"/>
        </w:rPr>
      </w:pPr>
      <w:r w:rsidRPr="00C53B08">
        <w:rPr>
          <w:rFonts w:ascii="Times New Roman" w:eastAsia="Times New Roman" w:hAnsi="Times New Roman" w:cs="Times New Roman"/>
          <w:sz w:val="24"/>
          <w:szCs w:val="24"/>
        </w:rPr>
        <w:t>When we are focused on pointing out the negative,</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find ways to help make things better.</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we feel a sense of dislike or loathing for anyone, ever,</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remember compassion and kindness</w:t>
      </w:r>
      <w:r w:rsidRPr="00C53B08">
        <w:rPr>
          <w:rFonts w:ascii="Times New Roman" w:eastAsia="Times New Roman" w:hAnsi="Times New Roman" w:cs="Times New Roman"/>
          <w:sz w:val="24"/>
          <w:szCs w:val="24"/>
        </w:rPr>
        <w:t>.</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When all we can see is ugliness,</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b/>
          <w:bCs/>
          <w:sz w:val="24"/>
          <w:szCs w:val="24"/>
        </w:rPr>
        <w:t>Help us to turn off the screen and go outside.</w:t>
      </w:r>
      <w:r w:rsidRPr="00C53B08">
        <w:rPr>
          <w:rFonts w:ascii="Times New Roman" w:eastAsia="Times New Roman" w:hAnsi="Times New Roman" w:cs="Times New Roman"/>
          <w:sz w:val="24"/>
          <w:szCs w:val="24"/>
        </w:rPr>
        <w:br/>
      </w:r>
      <w:r w:rsidRPr="00C53B08">
        <w:rPr>
          <w:rFonts w:ascii="Times New Roman" w:eastAsia="Times New Roman" w:hAnsi="Times New Roman" w:cs="Times New Roman"/>
          <w:sz w:val="24"/>
          <w:szCs w:val="24"/>
        </w:rPr>
        <w:br/>
        <w:t>Amen</w:t>
      </w:r>
    </w:p>
    <w:p w14:paraId="2C81BC81" w14:textId="799F8357" w:rsidR="00D37044" w:rsidRDefault="00D37044" w:rsidP="00D37044">
      <w:pPr>
        <w:spacing w:after="0" w:line="240" w:lineRule="auto"/>
        <w:contextualSpacing/>
        <w:rPr>
          <w:rFonts w:ascii="Times New Roman" w:eastAsia="Times New Roman" w:hAnsi="Times New Roman" w:cs="Times New Roman"/>
          <w:sz w:val="24"/>
          <w:szCs w:val="24"/>
        </w:rPr>
      </w:pPr>
    </w:p>
    <w:p w14:paraId="777EA201" w14:textId="77777777" w:rsidR="00037F08" w:rsidRDefault="00037F08" w:rsidP="00D37044">
      <w:pPr>
        <w:spacing w:after="0" w:line="240" w:lineRule="auto"/>
        <w:contextualSpacing/>
        <w:rPr>
          <w:rFonts w:ascii="Times New Roman" w:eastAsia="Times New Roman" w:hAnsi="Times New Roman" w:cs="Times New Roman"/>
          <w:sz w:val="24"/>
          <w:szCs w:val="24"/>
        </w:rPr>
      </w:pPr>
    </w:p>
    <w:p w14:paraId="55DDA6A0" w14:textId="77777777" w:rsidR="00D37044" w:rsidRPr="00D37044" w:rsidRDefault="00D37044" w:rsidP="00D37044">
      <w:pPr>
        <w:spacing w:after="0" w:line="240" w:lineRule="auto"/>
        <w:contextualSpacing/>
        <w:rPr>
          <w:rFonts w:ascii="Times New Roman" w:eastAsia="Times New Roman" w:hAnsi="Times New Roman" w:cs="Times New Roman"/>
          <w:sz w:val="24"/>
          <w:szCs w:val="24"/>
        </w:rPr>
      </w:pPr>
    </w:p>
    <w:p w14:paraId="145F2E3E" w14:textId="482771F8" w:rsidR="00C53B08" w:rsidRPr="00C53B08" w:rsidRDefault="00C53B08" w:rsidP="00256035">
      <w:pPr>
        <w:spacing w:after="0" w:line="240" w:lineRule="auto"/>
        <w:rPr>
          <w:rFonts w:ascii="Times New Roman" w:hAnsi="Times New Roman" w:cs="Times New Roman"/>
          <w:b/>
          <w:bCs/>
          <w:sz w:val="28"/>
          <w:szCs w:val="28"/>
        </w:rPr>
      </w:pPr>
      <w:r w:rsidRPr="00C53B08">
        <w:rPr>
          <w:rFonts w:ascii="Times New Roman" w:hAnsi="Times New Roman" w:cs="Times New Roman"/>
          <w:b/>
          <w:bCs/>
          <w:sz w:val="28"/>
          <w:szCs w:val="28"/>
        </w:rPr>
        <w:lastRenderedPageBreak/>
        <w:t>Litany for Loving Those with Whom We Disagree</w:t>
      </w:r>
    </w:p>
    <w:p w14:paraId="108D9252" w14:textId="77777777" w:rsidR="00E46D00" w:rsidRPr="00E46D00" w:rsidRDefault="00E46D00" w:rsidP="00E46D00">
      <w:pPr>
        <w:spacing w:after="0" w:line="240" w:lineRule="auto"/>
        <w:rPr>
          <w:rFonts w:ascii="Times New Roman" w:hAnsi="Times New Roman" w:cs="Times New Roman"/>
          <w:sz w:val="24"/>
          <w:szCs w:val="24"/>
        </w:rPr>
      </w:pPr>
      <w:r w:rsidRPr="00E46D00">
        <w:rPr>
          <w:rFonts w:ascii="Times New Roman" w:hAnsi="Times New Roman" w:cs="Times New Roman"/>
          <w:sz w:val="24"/>
          <w:szCs w:val="24"/>
        </w:rPr>
        <w:t xml:space="preserve">(©Fran Pratt </w:t>
      </w:r>
      <w:hyperlink r:id="rId11" w:history="1">
        <w:r w:rsidRPr="00E46D00">
          <w:rPr>
            <w:rStyle w:val="Strong"/>
            <w:rFonts w:ascii="Times New Roman" w:hAnsi="Times New Roman" w:cs="Times New Roman"/>
            <w:color w:val="0000FF"/>
            <w:sz w:val="24"/>
            <w:szCs w:val="24"/>
            <w:u w:val="single"/>
          </w:rPr>
          <w:t>franpratt.com</w:t>
        </w:r>
      </w:hyperlink>
      <w:r w:rsidRPr="00E46D00">
        <w:rPr>
          <w:rFonts w:ascii="Times New Roman" w:hAnsi="Times New Roman" w:cs="Times New Roman"/>
          <w:sz w:val="24"/>
          <w:szCs w:val="24"/>
        </w:rPr>
        <w:t xml:space="preserve"> Used with permission)</w:t>
      </w:r>
    </w:p>
    <w:p w14:paraId="6FBDD5A1" w14:textId="77777777" w:rsidR="00C53B08" w:rsidRPr="00C53B08" w:rsidRDefault="00C53B08" w:rsidP="00C53B08">
      <w:pPr>
        <w:spacing w:before="100" w:beforeAutospacing="1" w:after="100" w:afterAutospacing="1" w:line="240" w:lineRule="auto"/>
        <w:rPr>
          <w:rFonts w:ascii="Times New Roman" w:eastAsia="Times New Roman" w:hAnsi="Times New Roman" w:cs="Times New Roman"/>
          <w:sz w:val="24"/>
          <w:szCs w:val="24"/>
        </w:rPr>
      </w:pPr>
      <w:proofErr w:type="gramStart"/>
      <w:r w:rsidRPr="00C53B08">
        <w:rPr>
          <w:rFonts w:ascii="Times New Roman" w:eastAsia="Times New Roman" w:hAnsi="Times New Roman" w:cs="Times New Roman"/>
          <w:sz w:val="24"/>
          <w:szCs w:val="24"/>
        </w:rPr>
        <w:t>God of Love,</w:t>
      </w:r>
      <w:proofErr w:type="gramEnd"/>
      <w:r w:rsidRPr="00C53B08">
        <w:rPr>
          <w:rFonts w:ascii="Times New Roman" w:eastAsia="Times New Roman" w:hAnsi="Times New Roman" w:cs="Times New Roman"/>
          <w:sz w:val="24"/>
          <w:szCs w:val="24"/>
        </w:rPr>
        <w:t xml:space="preserve"> fill us anew with the energy of your love</w:t>
      </w:r>
      <w:r w:rsidRPr="00C53B08">
        <w:rPr>
          <w:rFonts w:ascii="Times New Roman" w:eastAsia="Times New Roman" w:hAnsi="Times New Roman" w:cs="Times New Roman"/>
          <w:sz w:val="24"/>
          <w:szCs w:val="24"/>
        </w:rPr>
        <w:br/>
        <w:t>For we find ourselves in conflict and disagreement with our sisters and brothers;</w:t>
      </w:r>
      <w:r w:rsidRPr="00C53B08">
        <w:rPr>
          <w:rFonts w:ascii="Times New Roman" w:eastAsia="Times New Roman" w:hAnsi="Times New Roman" w:cs="Times New Roman"/>
          <w:sz w:val="24"/>
          <w:szCs w:val="24"/>
        </w:rPr>
        <w:br/>
        <w:t>But we want Your heart to move us.</w:t>
      </w:r>
    </w:p>
    <w:p w14:paraId="60B97507" w14:textId="77777777" w:rsidR="00C53B08" w:rsidRPr="00C53B08" w:rsidRDefault="00C53B08" w:rsidP="00C53B08">
      <w:pPr>
        <w:spacing w:before="100" w:beforeAutospacing="1" w:after="100" w:afterAutospacing="1" w:line="240" w:lineRule="auto"/>
        <w:rPr>
          <w:rFonts w:ascii="Times New Roman" w:eastAsia="Times New Roman" w:hAnsi="Times New Roman" w:cs="Times New Roman"/>
          <w:sz w:val="24"/>
          <w:szCs w:val="24"/>
        </w:rPr>
      </w:pPr>
      <w:r w:rsidRPr="00C53B08">
        <w:rPr>
          <w:rFonts w:ascii="Times New Roman" w:eastAsia="Times New Roman" w:hAnsi="Times New Roman" w:cs="Times New Roman"/>
          <w:sz w:val="24"/>
          <w:szCs w:val="24"/>
        </w:rPr>
        <w:t>We confess our tendency to cast judgement on those whose ideas differ from ours.</w:t>
      </w:r>
      <w:r w:rsidRPr="00C53B08">
        <w:rPr>
          <w:rFonts w:ascii="Times New Roman" w:eastAsia="Times New Roman" w:hAnsi="Times New Roman" w:cs="Times New Roman"/>
          <w:sz w:val="24"/>
          <w:szCs w:val="24"/>
        </w:rPr>
        <w:br/>
        <w:t>We confess our tendency to consider ourselves superior.</w:t>
      </w:r>
      <w:r w:rsidRPr="00C53B08">
        <w:rPr>
          <w:rFonts w:ascii="Times New Roman" w:eastAsia="Times New Roman" w:hAnsi="Times New Roman" w:cs="Times New Roman"/>
          <w:sz w:val="24"/>
          <w:szCs w:val="24"/>
        </w:rPr>
        <w:br/>
        <w:t>We confess our tendency to blame, call names, castigate, and demean.</w:t>
      </w:r>
      <w:r w:rsidRPr="00C53B08">
        <w:rPr>
          <w:rFonts w:ascii="Times New Roman" w:eastAsia="Times New Roman" w:hAnsi="Times New Roman" w:cs="Times New Roman"/>
          <w:sz w:val="24"/>
          <w:szCs w:val="24"/>
        </w:rPr>
        <w:br/>
        <w:t>We confess our tendency to speak truth in righteous indignation, and not in love.</w:t>
      </w:r>
      <w:r w:rsidRPr="00C53B08">
        <w:rPr>
          <w:rFonts w:ascii="Times New Roman" w:eastAsia="Times New Roman" w:hAnsi="Times New Roman" w:cs="Times New Roman"/>
          <w:sz w:val="24"/>
          <w:szCs w:val="24"/>
        </w:rPr>
        <w:br/>
        <w:t>We confess our tendency to use sarcasm as a weapon of righteousness.</w:t>
      </w:r>
      <w:r w:rsidRPr="00C53B08">
        <w:rPr>
          <w:rFonts w:ascii="Times New Roman" w:eastAsia="Times New Roman" w:hAnsi="Times New Roman" w:cs="Times New Roman"/>
          <w:sz w:val="24"/>
          <w:szCs w:val="24"/>
        </w:rPr>
        <w:br/>
        <w:t>We confess our tendency to obsess about being right.</w:t>
      </w:r>
    </w:p>
    <w:p w14:paraId="45CB6AFB" w14:textId="77777777" w:rsidR="00C53B08" w:rsidRPr="00C53B08" w:rsidRDefault="00C53B08" w:rsidP="00C53B08">
      <w:pPr>
        <w:spacing w:before="100" w:beforeAutospacing="1" w:after="100" w:afterAutospacing="1" w:line="240" w:lineRule="auto"/>
        <w:rPr>
          <w:rFonts w:ascii="Times New Roman" w:eastAsia="Times New Roman" w:hAnsi="Times New Roman" w:cs="Times New Roman"/>
          <w:sz w:val="24"/>
          <w:szCs w:val="24"/>
        </w:rPr>
      </w:pPr>
      <w:r w:rsidRPr="00C53B08">
        <w:rPr>
          <w:rFonts w:ascii="Times New Roman" w:eastAsia="Times New Roman" w:hAnsi="Times New Roman" w:cs="Times New Roman"/>
          <w:sz w:val="24"/>
          <w:szCs w:val="24"/>
        </w:rPr>
        <w:t>Help us to have patience with those who do not share our perspective.</w:t>
      </w:r>
      <w:r w:rsidRPr="00C53B08">
        <w:rPr>
          <w:rFonts w:ascii="Times New Roman" w:eastAsia="Times New Roman" w:hAnsi="Times New Roman" w:cs="Times New Roman"/>
          <w:sz w:val="24"/>
          <w:szCs w:val="24"/>
        </w:rPr>
        <w:br/>
        <w:t>Help us to have grace for those we consider to be in the wrong.</w:t>
      </w:r>
      <w:r w:rsidRPr="00C53B08">
        <w:rPr>
          <w:rFonts w:ascii="Times New Roman" w:eastAsia="Times New Roman" w:hAnsi="Times New Roman" w:cs="Times New Roman"/>
          <w:sz w:val="24"/>
          <w:szCs w:val="24"/>
        </w:rPr>
        <w:br/>
        <w:t>Help us to extend forgiveness to those who hurt us or those close to us.</w:t>
      </w:r>
    </w:p>
    <w:p w14:paraId="27D3E611" w14:textId="77777777" w:rsidR="00C53B08" w:rsidRPr="00C53B08" w:rsidRDefault="00C53B08" w:rsidP="00C53B08">
      <w:pPr>
        <w:spacing w:before="100" w:beforeAutospacing="1" w:after="100" w:afterAutospacing="1" w:line="240" w:lineRule="auto"/>
        <w:rPr>
          <w:rFonts w:ascii="Times New Roman" w:eastAsia="Times New Roman" w:hAnsi="Times New Roman" w:cs="Times New Roman"/>
          <w:sz w:val="24"/>
          <w:szCs w:val="24"/>
        </w:rPr>
      </w:pPr>
      <w:r w:rsidRPr="00C53B08">
        <w:rPr>
          <w:rFonts w:ascii="Times New Roman" w:eastAsia="Times New Roman" w:hAnsi="Times New Roman" w:cs="Times New Roman"/>
          <w:sz w:val="24"/>
          <w:szCs w:val="24"/>
        </w:rPr>
        <w:t>May we find, in each circumstance, those places where we are complicit.</w:t>
      </w:r>
      <w:r w:rsidRPr="00C53B08">
        <w:rPr>
          <w:rFonts w:ascii="Times New Roman" w:eastAsia="Times New Roman" w:hAnsi="Times New Roman" w:cs="Times New Roman"/>
          <w:sz w:val="24"/>
          <w:szCs w:val="24"/>
        </w:rPr>
        <w:br/>
        <w:t>May we attend to the log in our own eye.</w:t>
      </w:r>
      <w:r w:rsidRPr="00C53B08">
        <w:rPr>
          <w:rFonts w:ascii="Times New Roman" w:eastAsia="Times New Roman" w:hAnsi="Times New Roman" w:cs="Times New Roman"/>
          <w:sz w:val="24"/>
          <w:szCs w:val="24"/>
        </w:rPr>
        <w:br/>
        <w:t>May we remember that the good news of the Kingdom of God is steadily creeping in,</w:t>
      </w:r>
      <w:r w:rsidRPr="00C53B08">
        <w:rPr>
          <w:rFonts w:ascii="Times New Roman" w:eastAsia="Times New Roman" w:hAnsi="Times New Roman" w:cs="Times New Roman"/>
          <w:sz w:val="24"/>
          <w:szCs w:val="24"/>
        </w:rPr>
        <w:br/>
        <w:t>   That fear, defensiveness, and violence are alien to it;</w:t>
      </w:r>
      <w:r w:rsidRPr="00C53B08">
        <w:rPr>
          <w:rFonts w:ascii="Times New Roman" w:eastAsia="Times New Roman" w:hAnsi="Times New Roman" w:cs="Times New Roman"/>
          <w:sz w:val="24"/>
          <w:szCs w:val="24"/>
        </w:rPr>
        <w:br/>
        <w:t>   That peace, beauty, and gentleness are its hallmarks.</w:t>
      </w:r>
      <w:r w:rsidRPr="00C53B08">
        <w:rPr>
          <w:rFonts w:ascii="Times New Roman" w:eastAsia="Times New Roman" w:hAnsi="Times New Roman" w:cs="Times New Roman"/>
          <w:sz w:val="24"/>
          <w:szCs w:val="24"/>
        </w:rPr>
        <w:br/>
        <w:t>May we compass our movements by Love’s true north.</w:t>
      </w:r>
    </w:p>
    <w:p w14:paraId="072DED93" w14:textId="77777777" w:rsidR="00C53B08" w:rsidRPr="00C53B08" w:rsidRDefault="00C53B08" w:rsidP="00C53B08">
      <w:pPr>
        <w:spacing w:before="100" w:beforeAutospacing="1" w:after="100" w:afterAutospacing="1" w:line="240" w:lineRule="auto"/>
        <w:rPr>
          <w:rFonts w:ascii="Times New Roman" w:eastAsia="Times New Roman" w:hAnsi="Times New Roman" w:cs="Times New Roman"/>
          <w:sz w:val="24"/>
          <w:szCs w:val="24"/>
        </w:rPr>
      </w:pPr>
      <w:r w:rsidRPr="00C53B08">
        <w:rPr>
          <w:rFonts w:ascii="Times New Roman" w:eastAsia="Times New Roman" w:hAnsi="Times New Roman" w:cs="Times New Roman"/>
          <w:sz w:val="24"/>
          <w:szCs w:val="24"/>
        </w:rPr>
        <w:t>We relinquish our need to win arguments.</w:t>
      </w:r>
      <w:r w:rsidRPr="00C53B08">
        <w:rPr>
          <w:rFonts w:ascii="Times New Roman" w:eastAsia="Times New Roman" w:hAnsi="Times New Roman" w:cs="Times New Roman"/>
          <w:sz w:val="24"/>
          <w:szCs w:val="24"/>
        </w:rPr>
        <w:br/>
        <w:t>We relinquish our need to demonstrate our superior worldview.</w:t>
      </w:r>
      <w:r w:rsidRPr="00C53B08">
        <w:rPr>
          <w:rFonts w:ascii="Times New Roman" w:eastAsia="Times New Roman" w:hAnsi="Times New Roman" w:cs="Times New Roman"/>
          <w:sz w:val="24"/>
          <w:szCs w:val="24"/>
        </w:rPr>
        <w:br/>
        <w:t>In those opportunities we get to peaceably speak our opinion, may we do it with</w:t>
      </w:r>
      <w:r w:rsidRPr="00C53B08">
        <w:rPr>
          <w:rFonts w:ascii="Times New Roman" w:eastAsia="Times New Roman" w:hAnsi="Times New Roman" w:cs="Times New Roman"/>
          <w:sz w:val="24"/>
          <w:szCs w:val="24"/>
        </w:rPr>
        <w:br/>
        <w:t>    Love</w:t>
      </w:r>
      <w:r w:rsidRPr="00C53B08">
        <w:rPr>
          <w:rFonts w:ascii="Times New Roman" w:eastAsia="Times New Roman" w:hAnsi="Times New Roman" w:cs="Times New Roman"/>
          <w:sz w:val="24"/>
          <w:szCs w:val="24"/>
        </w:rPr>
        <w:br/>
        <w:t>    Joy</w:t>
      </w:r>
      <w:r w:rsidRPr="00C53B08">
        <w:rPr>
          <w:rFonts w:ascii="Times New Roman" w:eastAsia="Times New Roman" w:hAnsi="Times New Roman" w:cs="Times New Roman"/>
          <w:sz w:val="24"/>
          <w:szCs w:val="24"/>
        </w:rPr>
        <w:br/>
        <w:t>    Peace</w:t>
      </w:r>
      <w:r w:rsidRPr="00C53B08">
        <w:rPr>
          <w:rFonts w:ascii="Times New Roman" w:eastAsia="Times New Roman" w:hAnsi="Times New Roman" w:cs="Times New Roman"/>
          <w:sz w:val="24"/>
          <w:szCs w:val="24"/>
        </w:rPr>
        <w:br/>
        <w:t>    Patience</w:t>
      </w:r>
      <w:r w:rsidRPr="00C53B08">
        <w:rPr>
          <w:rFonts w:ascii="Times New Roman" w:eastAsia="Times New Roman" w:hAnsi="Times New Roman" w:cs="Times New Roman"/>
          <w:sz w:val="24"/>
          <w:szCs w:val="24"/>
        </w:rPr>
        <w:br/>
        <w:t>    Kindness</w:t>
      </w:r>
      <w:r w:rsidRPr="00C53B08">
        <w:rPr>
          <w:rFonts w:ascii="Times New Roman" w:eastAsia="Times New Roman" w:hAnsi="Times New Roman" w:cs="Times New Roman"/>
          <w:sz w:val="24"/>
          <w:szCs w:val="24"/>
        </w:rPr>
        <w:br/>
        <w:t>    Goodness</w:t>
      </w:r>
      <w:r w:rsidRPr="00C53B08">
        <w:rPr>
          <w:rFonts w:ascii="Times New Roman" w:eastAsia="Times New Roman" w:hAnsi="Times New Roman" w:cs="Times New Roman"/>
          <w:sz w:val="24"/>
          <w:szCs w:val="24"/>
        </w:rPr>
        <w:br/>
        <w:t>    Faithfulness</w:t>
      </w:r>
      <w:r w:rsidRPr="00C53B08">
        <w:rPr>
          <w:rFonts w:ascii="Times New Roman" w:eastAsia="Times New Roman" w:hAnsi="Times New Roman" w:cs="Times New Roman"/>
          <w:sz w:val="24"/>
          <w:szCs w:val="24"/>
        </w:rPr>
        <w:br/>
        <w:t>    Gentleness</w:t>
      </w:r>
      <w:r w:rsidRPr="00C53B08">
        <w:rPr>
          <w:rFonts w:ascii="Times New Roman" w:eastAsia="Times New Roman" w:hAnsi="Times New Roman" w:cs="Times New Roman"/>
          <w:sz w:val="24"/>
          <w:szCs w:val="24"/>
        </w:rPr>
        <w:br/>
        <w:t>    Self-control</w:t>
      </w:r>
      <w:r w:rsidRPr="00C53B08">
        <w:rPr>
          <w:rFonts w:ascii="Times New Roman" w:eastAsia="Times New Roman" w:hAnsi="Times New Roman" w:cs="Times New Roman"/>
          <w:sz w:val="24"/>
          <w:szCs w:val="24"/>
        </w:rPr>
        <w:br/>
        <w:t>And may Christ be glorified by our every word and action.</w:t>
      </w:r>
    </w:p>
    <w:p w14:paraId="07FFDA40" w14:textId="334E34FF" w:rsidR="00C53B08" w:rsidRDefault="00C53B08" w:rsidP="00D37044">
      <w:pPr>
        <w:spacing w:after="0" w:line="240" w:lineRule="auto"/>
        <w:contextualSpacing/>
        <w:rPr>
          <w:rFonts w:ascii="Times New Roman" w:eastAsia="Times New Roman" w:hAnsi="Times New Roman" w:cs="Times New Roman"/>
          <w:sz w:val="24"/>
          <w:szCs w:val="24"/>
        </w:rPr>
      </w:pPr>
      <w:r w:rsidRPr="00C53B08">
        <w:rPr>
          <w:rFonts w:ascii="Times New Roman" w:eastAsia="Times New Roman" w:hAnsi="Times New Roman" w:cs="Times New Roman"/>
          <w:sz w:val="24"/>
          <w:szCs w:val="24"/>
        </w:rPr>
        <w:t>Amen</w:t>
      </w:r>
    </w:p>
    <w:p w14:paraId="5A53F18D" w14:textId="41F6B099" w:rsidR="00D37044" w:rsidRDefault="00D37044" w:rsidP="00D37044">
      <w:pPr>
        <w:spacing w:after="0" w:line="240" w:lineRule="auto"/>
        <w:contextualSpacing/>
        <w:rPr>
          <w:rFonts w:ascii="Times New Roman" w:eastAsia="Times New Roman" w:hAnsi="Times New Roman" w:cs="Times New Roman"/>
          <w:sz w:val="24"/>
          <w:szCs w:val="24"/>
        </w:rPr>
      </w:pPr>
    </w:p>
    <w:p w14:paraId="2FE1C223" w14:textId="5019F4E0" w:rsidR="00D37044" w:rsidRDefault="00D37044" w:rsidP="00D37044">
      <w:pPr>
        <w:spacing w:after="0" w:line="240" w:lineRule="auto"/>
        <w:contextualSpacing/>
        <w:rPr>
          <w:rFonts w:ascii="Times New Roman" w:eastAsia="Times New Roman" w:hAnsi="Times New Roman" w:cs="Times New Roman"/>
          <w:sz w:val="24"/>
          <w:szCs w:val="24"/>
        </w:rPr>
      </w:pPr>
    </w:p>
    <w:p w14:paraId="0ED4209A" w14:textId="7AF364A5" w:rsidR="00037F08" w:rsidRDefault="00037F08" w:rsidP="00D37044">
      <w:pPr>
        <w:spacing w:after="0" w:line="240" w:lineRule="auto"/>
        <w:contextualSpacing/>
        <w:rPr>
          <w:rFonts w:ascii="Times New Roman" w:eastAsia="Times New Roman" w:hAnsi="Times New Roman" w:cs="Times New Roman"/>
          <w:sz w:val="24"/>
          <w:szCs w:val="24"/>
        </w:rPr>
      </w:pPr>
    </w:p>
    <w:p w14:paraId="666910B0" w14:textId="67B22ECA" w:rsidR="00037F08" w:rsidRDefault="00037F08" w:rsidP="00D37044">
      <w:pPr>
        <w:spacing w:after="0" w:line="240" w:lineRule="auto"/>
        <w:contextualSpacing/>
        <w:rPr>
          <w:rFonts w:ascii="Times New Roman" w:eastAsia="Times New Roman" w:hAnsi="Times New Roman" w:cs="Times New Roman"/>
          <w:sz w:val="24"/>
          <w:szCs w:val="24"/>
        </w:rPr>
      </w:pPr>
    </w:p>
    <w:p w14:paraId="39B9E914" w14:textId="2C2F7B1C" w:rsidR="00037F08" w:rsidRDefault="00037F08" w:rsidP="00D37044">
      <w:pPr>
        <w:spacing w:after="0" w:line="240" w:lineRule="auto"/>
        <w:contextualSpacing/>
        <w:rPr>
          <w:rFonts w:ascii="Times New Roman" w:eastAsia="Times New Roman" w:hAnsi="Times New Roman" w:cs="Times New Roman"/>
          <w:sz w:val="24"/>
          <w:szCs w:val="24"/>
        </w:rPr>
      </w:pPr>
    </w:p>
    <w:p w14:paraId="3492A8A8" w14:textId="77777777" w:rsidR="00037F08" w:rsidRPr="00C53B08" w:rsidRDefault="00037F08" w:rsidP="00D37044">
      <w:pPr>
        <w:spacing w:after="0" w:line="240" w:lineRule="auto"/>
        <w:contextualSpacing/>
        <w:rPr>
          <w:rFonts w:ascii="Times New Roman" w:eastAsia="Times New Roman" w:hAnsi="Times New Roman" w:cs="Times New Roman"/>
          <w:sz w:val="24"/>
          <w:szCs w:val="24"/>
        </w:rPr>
      </w:pPr>
      <w:bookmarkStart w:id="0" w:name="_GoBack"/>
      <w:bookmarkEnd w:id="0"/>
    </w:p>
    <w:p w14:paraId="7B5E0C74" w14:textId="506FF61C" w:rsidR="00A20D05" w:rsidRPr="00376490" w:rsidRDefault="00376490" w:rsidP="00C53B08">
      <w:pPr>
        <w:spacing w:after="0" w:line="240" w:lineRule="auto"/>
        <w:rPr>
          <w:rFonts w:ascii="Times New Roman" w:hAnsi="Times New Roman" w:cs="Times New Roman"/>
          <w:b/>
          <w:bCs/>
          <w:sz w:val="28"/>
          <w:szCs w:val="28"/>
        </w:rPr>
      </w:pPr>
      <w:r w:rsidRPr="00376490">
        <w:rPr>
          <w:rFonts w:ascii="Times New Roman" w:hAnsi="Times New Roman" w:cs="Times New Roman"/>
          <w:b/>
          <w:bCs/>
          <w:sz w:val="28"/>
          <w:szCs w:val="28"/>
        </w:rPr>
        <w:lastRenderedPageBreak/>
        <w:t>Prayer for an Election Year</w:t>
      </w:r>
    </w:p>
    <w:p w14:paraId="72418009" w14:textId="3D184627" w:rsidR="00376490" w:rsidRDefault="00376490" w:rsidP="00C53B08">
      <w:pPr>
        <w:spacing w:after="0" w:line="240" w:lineRule="auto"/>
        <w:rPr>
          <w:rFonts w:ascii="Times New Roman" w:hAnsi="Times New Roman" w:cs="Times New Roman"/>
        </w:rPr>
      </w:pPr>
      <w:r>
        <w:rPr>
          <w:rFonts w:ascii="Times New Roman" w:hAnsi="Times New Roman" w:cs="Times New Roman"/>
        </w:rPr>
        <w:t xml:space="preserve">(from the online </w:t>
      </w:r>
      <w:hyperlink r:id="rId12" w:history="1">
        <w:r w:rsidRPr="00376490">
          <w:rPr>
            <w:rStyle w:val="Hyperlink"/>
            <w:rFonts w:ascii="Times New Roman" w:hAnsi="Times New Roman" w:cs="Times New Roman"/>
          </w:rPr>
          <w:t>Book of Common Prayer</w:t>
        </w:r>
      </w:hyperlink>
      <w:r>
        <w:rPr>
          <w:rFonts w:ascii="Times New Roman" w:hAnsi="Times New Roman" w:cs="Times New Roman"/>
        </w:rPr>
        <w:t>)</w:t>
      </w:r>
    </w:p>
    <w:p w14:paraId="283CB72D" w14:textId="77777777" w:rsidR="00376490" w:rsidRDefault="00376490" w:rsidP="00C53B08">
      <w:pPr>
        <w:spacing w:after="0" w:line="240" w:lineRule="auto"/>
        <w:rPr>
          <w:rFonts w:ascii="Times New Roman" w:hAnsi="Times New Roman" w:cs="Times New Roman"/>
        </w:rPr>
      </w:pPr>
    </w:p>
    <w:p w14:paraId="228F9C16" w14:textId="614CA7D0" w:rsidR="00376490" w:rsidRDefault="00376490" w:rsidP="00C53B08">
      <w:pPr>
        <w:spacing w:after="0" w:line="240" w:lineRule="auto"/>
        <w:rPr>
          <w:rStyle w:val="Emphasis"/>
          <w:rFonts w:ascii="Times New Roman" w:hAnsi="Times New Roman" w:cs="Times New Roman"/>
          <w:sz w:val="24"/>
          <w:szCs w:val="24"/>
        </w:rPr>
      </w:pPr>
      <w:r w:rsidRPr="00376490">
        <w:rPr>
          <w:rFonts w:ascii="Times New Roman" w:hAnsi="Times New Roman" w:cs="Times New Roman"/>
          <w:sz w:val="24"/>
          <w:szCs w:val="24"/>
        </w:rPr>
        <w:t>Almighty God, to whom we must account for all our powers</w:t>
      </w:r>
      <w:r w:rsidRPr="00376490">
        <w:rPr>
          <w:rFonts w:ascii="Times New Roman" w:hAnsi="Times New Roman" w:cs="Times New Roman"/>
          <w:sz w:val="24"/>
          <w:szCs w:val="24"/>
        </w:rPr>
        <w:br/>
        <w:t>and privileges: Guide the people of the United States (</w:t>
      </w:r>
      <w:r w:rsidRPr="00376490">
        <w:rPr>
          <w:rStyle w:val="Emphasis"/>
          <w:rFonts w:ascii="Times New Roman" w:hAnsi="Times New Roman" w:cs="Times New Roman"/>
          <w:sz w:val="24"/>
          <w:szCs w:val="24"/>
        </w:rPr>
        <w:t>or</w:t>
      </w:r>
      <w:r w:rsidRPr="00376490">
        <w:rPr>
          <w:rFonts w:ascii="Times New Roman" w:hAnsi="Times New Roman" w:cs="Times New Roman"/>
          <w:sz w:val="24"/>
          <w:szCs w:val="24"/>
        </w:rPr>
        <w:t xml:space="preserve"> of</w:t>
      </w:r>
      <w:r w:rsidRPr="00376490">
        <w:rPr>
          <w:rFonts w:ascii="Times New Roman" w:hAnsi="Times New Roman" w:cs="Times New Roman"/>
          <w:sz w:val="24"/>
          <w:szCs w:val="24"/>
        </w:rPr>
        <w:br/>
        <w:t>this community) in the election of officials and representatives;</w:t>
      </w:r>
      <w:r w:rsidRPr="00376490">
        <w:rPr>
          <w:rFonts w:ascii="Times New Roman" w:hAnsi="Times New Roman" w:cs="Times New Roman"/>
          <w:sz w:val="24"/>
          <w:szCs w:val="24"/>
        </w:rPr>
        <w:br/>
        <w:t>that, by faithful administration and wise laws, the rights of</w:t>
      </w:r>
      <w:r w:rsidRPr="00376490">
        <w:rPr>
          <w:rFonts w:ascii="Times New Roman" w:hAnsi="Times New Roman" w:cs="Times New Roman"/>
          <w:sz w:val="24"/>
          <w:szCs w:val="24"/>
        </w:rPr>
        <w:br/>
        <w:t>all may be protected and our nation be enabled to fulfill your</w:t>
      </w:r>
      <w:r w:rsidRPr="00376490">
        <w:rPr>
          <w:rFonts w:ascii="Times New Roman" w:hAnsi="Times New Roman" w:cs="Times New Roman"/>
          <w:sz w:val="24"/>
          <w:szCs w:val="24"/>
        </w:rPr>
        <w:br/>
        <w:t xml:space="preserve">purposes; through Jesus Christ our Lord. </w:t>
      </w:r>
      <w:r w:rsidRPr="00376490">
        <w:rPr>
          <w:rStyle w:val="Emphasis"/>
          <w:rFonts w:ascii="Times New Roman" w:hAnsi="Times New Roman" w:cs="Times New Roman"/>
          <w:sz w:val="24"/>
          <w:szCs w:val="24"/>
        </w:rPr>
        <w:t>Amen.</w:t>
      </w:r>
    </w:p>
    <w:p w14:paraId="54CECB73" w14:textId="1C5FE268" w:rsidR="00E46D00" w:rsidRDefault="00E46D00" w:rsidP="00C53B08">
      <w:pPr>
        <w:spacing w:after="0" w:line="240" w:lineRule="auto"/>
        <w:rPr>
          <w:rStyle w:val="Emphasis"/>
          <w:rFonts w:ascii="Times New Roman" w:hAnsi="Times New Roman" w:cs="Times New Roman"/>
          <w:sz w:val="24"/>
          <w:szCs w:val="24"/>
        </w:rPr>
      </w:pPr>
    </w:p>
    <w:p w14:paraId="257D6B47" w14:textId="57893ECF" w:rsidR="00E46D00" w:rsidRDefault="00E46D00" w:rsidP="00C53B08">
      <w:pPr>
        <w:spacing w:after="0" w:line="240" w:lineRule="auto"/>
        <w:rPr>
          <w:rStyle w:val="Emphasis"/>
          <w:rFonts w:ascii="Times New Roman" w:hAnsi="Times New Roman" w:cs="Times New Roman"/>
          <w:sz w:val="24"/>
          <w:szCs w:val="24"/>
        </w:rPr>
      </w:pPr>
    </w:p>
    <w:p w14:paraId="473B77FF" w14:textId="1FBF6B86" w:rsidR="00E46D00" w:rsidRPr="00E46D00" w:rsidRDefault="00E46D00" w:rsidP="00C53B08">
      <w:pPr>
        <w:spacing w:after="0" w:line="240" w:lineRule="auto"/>
        <w:rPr>
          <w:rFonts w:ascii="Times New Roman" w:hAnsi="Times New Roman" w:cs="Times New Roman"/>
          <w:b/>
          <w:bCs/>
          <w:sz w:val="28"/>
          <w:szCs w:val="28"/>
        </w:rPr>
      </w:pPr>
      <w:r w:rsidRPr="00E46D00">
        <w:rPr>
          <w:rFonts w:ascii="Times New Roman" w:hAnsi="Times New Roman" w:cs="Times New Roman"/>
          <w:b/>
          <w:bCs/>
          <w:sz w:val="28"/>
          <w:szCs w:val="28"/>
        </w:rPr>
        <w:t>Scripture reading from Romans 12:14-21</w:t>
      </w:r>
    </w:p>
    <w:p w14:paraId="1660D2AF" w14:textId="577C54D0" w:rsidR="00E46D00" w:rsidRDefault="00E46D00" w:rsidP="005753EB">
      <w:pPr>
        <w:spacing w:after="0" w:line="240" w:lineRule="auto"/>
        <w:rPr>
          <w:rFonts w:ascii="Times New Roman" w:hAnsi="Times New Roman" w:cs="Times New Roman"/>
          <w:sz w:val="24"/>
          <w:szCs w:val="24"/>
        </w:rPr>
      </w:pPr>
      <w:r>
        <w:rPr>
          <w:rFonts w:ascii="Times New Roman" w:hAnsi="Times New Roman" w:cs="Times New Roman"/>
          <w:sz w:val="24"/>
          <w:szCs w:val="24"/>
        </w:rPr>
        <w:t>(a few translations</w:t>
      </w:r>
      <w:r w:rsidR="005753EB">
        <w:rPr>
          <w:rFonts w:ascii="Times New Roman" w:hAnsi="Times New Roman" w:cs="Times New Roman"/>
          <w:sz w:val="24"/>
          <w:szCs w:val="24"/>
        </w:rPr>
        <w:t xml:space="preserve"> in English, Spanish and Chinese</w:t>
      </w:r>
      <w:r>
        <w:rPr>
          <w:rFonts w:ascii="Times New Roman" w:hAnsi="Times New Roman" w:cs="Times New Roman"/>
          <w:sz w:val="24"/>
          <w:szCs w:val="24"/>
        </w:rPr>
        <w:t xml:space="preserve"> submitted by Florence Li)</w:t>
      </w:r>
    </w:p>
    <w:p w14:paraId="57CE8B6C" w14:textId="77777777" w:rsidR="005753EB" w:rsidRPr="005753EB" w:rsidRDefault="005753EB" w:rsidP="005753EB">
      <w:pPr>
        <w:spacing w:after="0" w:line="240" w:lineRule="auto"/>
        <w:rPr>
          <w:rStyle w:val="text"/>
          <w:rFonts w:ascii="Times New Roman" w:hAnsi="Times New Roman" w:cs="Times New Roman"/>
          <w:sz w:val="24"/>
          <w:szCs w:val="24"/>
        </w:rPr>
      </w:pPr>
    </w:p>
    <w:p w14:paraId="7CD403D8" w14:textId="5BAA0111" w:rsidR="00E46D00" w:rsidRPr="005753EB" w:rsidRDefault="00E46D00" w:rsidP="005753EB">
      <w:pPr>
        <w:pStyle w:val="NormalWeb"/>
        <w:shd w:val="clear" w:color="auto" w:fill="FFFFFF"/>
        <w:spacing w:before="0" w:beforeAutospacing="0" w:after="0" w:afterAutospacing="0"/>
        <w:contextualSpacing/>
        <w:rPr>
          <w:b/>
          <w:bCs/>
          <w:color w:val="000000"/>
        </w:rPr>
      </w:pPr>
      <w:r w:rsidRPr="005753EB">
        <w:rPr>
          <w:rStyle w:val="text"/>
          <w:b/>
          <w:bCs/>
          <w:color w:val="000000"/>
        </w:rPr>
        <w:t>R</w:t>
      </w:r>
      <w:r w:rsidR="005753EB" w:rsidRPr="005753EB">
        <w:rPr>
          <w:rStyle w:val="text"/>
          <w:b/>
          <w:bCs/>
          <w:color w:val="000000"/>
        </w:rPr>
        <w:t>omans</w:t>
      </w:r>
      <w:r w:rsidRPr="005753EB">
        <w:rPr>
          <w:rStyle w:val="text"/>
          <w:b/>
          <w:bCs/>
          <w:color w:val="000000"/>
        </w:rPr>
        <w:t xml:space="preserve"> 12:14-21</w:t>
      </w:r>
      <w:r w:rsidR="005753EB" w:rsidRPr="005753EB">
        <w:rPr>
          <w:rStyle w:val="text"/>
          <w:b/>
          <w:bCs/>
          <w:color w:val="000000"/>
        </w:rPr>
        <w:t xml:space="preserve"> on Christian Living</w:t>
      </w:r>
      <w:r w:rsidRPr="005753EB">
        <w:rPr>
          <w:rStyle w:val="text"/>
          <w:b/>
          <w:bCs/>
          <w:color w:val="000000"/>
        </w:rPr>
        <w:t xml:space="preserve"> (The Voice)</w:t>
      </w:r>
    </w:p>
    <w:p w14:paraId="6CA479CA" w14:textId="77777777" w:rsidR="00E46D00" w:rsidRPr="005753EB" w:rsidRDefault="00E46D00" w:rsidP="005753EB">
      <w:pPr>
        <w:shd w:val="clear" w:color="auto" w:fill="FFFFFF"/>
        <w:spacing w:after="0" w:line="240" w:lineRule="auto"/>
        <w:contextualSpacing/>
        <w:outlineLvl w:val="2"/>
        <w:rPr>
          <w:rStyle w:val="text"/>
          <w:rFonts w:ascii="Times New Roman" w:hAnsi="Times New Roman" w:cs="Times New Roman"/>
          <w:color w:val="000000"/>
          <w:sz w:val="24"/>
          <w:szCs w:val="24"/>
          <w:shd w:val="clear" w:color="auto" w:fill="FFFFFF"/>
        </w:rPr>
      </w:pPr>
      <w:r w:rsidRPr="005753EB">
        <w:rPr>
          <w:rStyle w:val="text"/>
          <w:rFonts w:ascii="Times New Roman" w:hAnsi="Times New Roman" w:cs="Times New Roman"/>
          <w:b/>
          <w:bCs/>
          <w:color w:val="000000"/>
          <w:sz w:val="24"/>
          <w:szCs w:val="24"/>
          <w:shd w:val="clear" w:color="auto" w:fill="FFFFFF"/>
          <w:vertAlign w:val="superscript"/>
        </w:rPr>
        <w:t>14 </w:t>
      </w:r>
      <w:r w:rsidRPr="005753EB">
        <w:rPr>
          <w:rStyle w:val="text"/>
          <w:rFonts w:ascii="Times New Roman" w:hAnsi="Times New Roman" w:cs="Times New Roman"/>
          <w:color w:val="000000"/>
          <w:sz w:val="24"/>
          <w:szCs w:val="24"/>
          <w:shd w:val="clear" w:color="auto" w:fill="FFFFFF"/>
        </w:rPr>
        <w:t>If people mistreat or malign you, bless them. Always speak blessings, not curses. </w:t>
      </w:r>
      <w:r w:rsidRPr="005753EB">
        <w:rPr>
          <w:rStyle w:val="text"/>
          <w:rFonts w:ascii="Times New Roman" w:hAnsi="Times New Roman" w:cs="Times New Roman"/>
          <w:b/>
          <w:bCs/>
          <w:color w:val="000000"/>
          <w:sz w:val="24"/>
          <w:szCs w:val="24"/>
          <w:shd w:val="clear" w:color="auto" w:fill="FFFFFF"/>
          <w:vertAlign w:val="superscript"/>
        </w:rPr>
        <w:t>15 </w:t>
      </w:r>
      <w:r w:rsidRPr="005753EB">
        <w:rPr>
          <w:rStyle w:val="text"/>
          <w:rFonts w:ascii="Times New Roman" w:hAnsi="Times New Roman" w:cs="Times New Roman"/>
          <w:color w:val="000000"/>
          <w:sz w:val="24"/>
          <w:szCs w:val="24"/>
          <w:shd w:val="clear" w:color="auto" w:fill="FFFFFF"/>
        </w:rPr>
        <w:t>If some have cause to celebrate, join in the celebration. And if others are weeping, join in that as well. </w:t>
      </w:r>
      <w:r w:rsidRPr="005753EB">
        <w:rPr>
          <w:rStyle w:val="text"/>
          <w:rFonts w:ascii="Times New Roman" w:hAnsi="Times New Roman" w:cs="Times New Roman"/>
          <w:b/>
          <w:bCs/>
          <w:color w:val="000000"/>
          <w:sz w:val="24"/>
          <w:szCs w:val="24"/>
          <w:shd w:val="clear" w:color="auto" w:fill="FFFFFF"/>
          <w:vertAlign w:val="superscript"/>
        </w:rPr>
        <w:t>16 </w:t>
      </w:r>
      <w:r w:rsidRPr="005753EB">
        <w:rPr>
          <w:rStyle w:val="text"/>
          <w:rFonts w:ascii="Times New Roman" w:hAnsi="Times New Roman" w:cs="Times New Roman"/>
          <w:color w:val="000000"/>
          <w:sz w:val="24"/>
          <w:szCs w:val="24"/>
          <w:shd w:val="clear" w:color="auto" w:fill="FFFFFF"/>
        </w:rPr>
        <w:t>Work toward unity and live in harmony with one another. Avoid thinking you are better than others or wiser than the rest; instead, embrace common people </w:t>
      </w:r>
      <w:r w:rsidRPr="005753EB">
        <w:rPr>
          <w:rStyle w:val="text"/>
          <w:rFonts w:ascii="Times New Roman" w:hAnsi="Times New Roman" w:cs="Times New Roman"/>
          <w:i/>
          <w:iCs/>
          <w:color w:val="000000"/>
          <w:sz w:val="24"/>
          <w:szCs w:val="24"/>
          <w:shd w:val="clear" w:color="auto" w:fill="FFFFFF"/>
        </w:rPr>
        <w:t>and ordinary tasks</w:t>
      </w:r>
      <w:r w:rsidRPr="005753EB">
        <w:rPr>
          <w:rStyle w:val="text"/>
          <w:rFonts w:ascii="Times New Roman" w:hAnsi="Times New Roman" w:cs="Times New Roman"/>
          <w:color w:val="000000"/>
          <w:sz w:val="24"/>
          <w:szCs w:val="24"/>
          <w:shd w:val="clear" w:color="auto" w:fill="FFFFFF"/>
        </w:rPr>
        <w:t>.</w:t>
      </w:r>
    </w:p>
    <w:p w14:paraId="7CE13231" w14:textId="77777777" w:rsidR="00E46D00" w:rsidRPr="005753EB" w:rsidRDefault="00E46D00" w:rsidP="00E46D00">
      <w:pPr>
        <w:shd w:val="clear" w:color="auto" w:fill="FFFFFF"/>
        <w:spacing w:before="300" w:after="150" w:line="240" w:lineRule="auto"/>
        <w:outlineLvl w:val="2"/>
        <w:rPr>
          <w:rStyle w:val="text"/>
          <w:rFonts w:ascii="Times New Roman" w:hAnsi="Times New Roman" w:cs="Times New Roman"/>
          <w:color w:val="000000"/>
          <w:sz w:val="24"/>
          <w:szCs w:val="24"/>
          <w:shd w:val="clear" w:color="auto" w:fill="FFFFFF"/>
        </w:rPr>
      </w:pPr>
      <w:r w:rsidRPr="005753EB">
        <w:rPr>
          <w:rStyle w:val="text"/>
          <w:rFonts w:ascii="Times New Roman" w:hAnsi="Times New Roman" w:cs="Times New Roman"/>
          <w:b/>
          <w:bCs/>
          <w:color w:val="000000"/>
          <w:sz w:val="24"/>
          <w:szCs w:val="24"/>
          <w:shd w:val="clear" w:color="auto" w:fill="FFFFFF"/>
          <w:vertAlign w:val="superscript"/>
        </w:rPr>
        <w:t>17 </w:t>
      </w:r>
      <w:r w:rsidRPr="005753EB">
        <w:rPr>
          <w:rStyle w:val="text"/>
          <w:rFonts w:ascii="Times New Roman" w:hAnsi="Times New Roman" w:cs="Times New Roman"/>
          <w:color w:val="000000"/>
          <w:sz w:val="24"/>
          <w:szCs w:val="24"/>
          <w:shd w:val="clear" w:color="auto" w:fill="FFFFFF"/>
        </w:rPr>
        <w:t>Do not retaliate with evil, regardless of the evil brought against you. Try to do what is good </w:t>
      </w:r>
      <w:r w:rsidRPr="005753EB">
        <w:rPr>
          <w:rStyle w:val="text"/>
          <w:rFonts w:ascii="Times New Roman" w:hAnsi="Times New Roman" w:cs="Times New Roman"/>
          <w:i/>
          <w:iCs/>
          <w:color w:val="000000"/>
          <w:sz w:val="24"/>
          <w:szCs w:val="24"/>
          <w:shd w:val="clear" w:color="auto" w:fill="FFFFFF"/>
        </w:rPr>
        <w:t>and right and honorable</w:t>
      </w:r>
      <w:r w:rsidRPr="005753EB">
        <w:rPr>
          <w:rStyle w:val="text"/>
          <w:rFonts w:ascii="Times New Roman" w:hAnsi="Times New Roman" w:cs="Times New Roman"/>
          <w:color w:val="000000"/>
          <w:sz w:val="24"/>
          <w:szCs w:val="24"/>
          <w:shd w:val="clear" w:color="auto" w:fill="FFFFFF"/>
        </w:rPr>
        <w:t> as agreed upon by all people. </w:t>
      </w:r>
      <w:r w:rsidRPr="005753EB">
        <w:rPr>
          <w:rStyle w:val="text"/>
          <w:rFonts w:ascii="Times New Roman" w:hAnsi="Times New Roman" w:cs="Times New Roman"/>
          <w:b/>
          <w:bCs/>
          <w:color w:val="000000"/>
          <w:sz w:val="24"/>
          <w:szCs w:val="24"/>
          <w:shd w:val="clear" w:color="auto" w:fill="FFFFFF"/>
          <w:vertAlign w:val="superscript"/>
        </w:rPr>
        <w:t>18 </w:t>
      </w:r>
      <w:r w:rsidRPr="005753EB">
        <w:rPr>
          <w:rStyle w:val="text"/>
          <w:rFonts w:ascii="Times New Roman" w:hAnsi="Times New Roman" w:cs="Times New Roman"/>
          <w:color w:val="000000"/>
          <w:sz w:val="24"/>
          <w:szCs w:val="24"/>
          <w:shd w:val="clear" w:color="auto" w:fill="FFFFFF"/>
        </w:rPr>
        <w:t>If it is within your power, make peace with all people. </w:t>
      </w:r>
      <w:r w:rsidRPr="005753EB">
        <w:rPr>
          <w:rStyle w:val="text"/>
          <w:rFonts w:ascii="Times New Roman" w:hAnsi="Times New Roman" w:cs="Times New Roman"/>
          <w:b/>
          <w:bCs/>
          <w:color w:val="000000"/>
          <w:sz w:val="24"/>
          <w:szCs w:val="24"/>
          <w:shd w:val="clear" w:color="auto" w:fill="FFFFFF"/>
          <w:vertAlign w:val="superscript"/>
        </w:rPr>
        <w:t>19 </w:t>
      </w:r>
      <w:r w:rsidRPr="005753EB">
        <w:rPr>
          <w:rStyle w:val="text"/>
          <w:rFonts w:ascii="Times New Roman" w:hAnsi="Times New Roman" w:cs="Times New Roman"/>
          <w:i/>
          <w:iCs/>
          <w:color w:val="000000"/>
          <w:sz w:val="24"/>
          <w:szCs w:val="24"/>
          <w:shd w:val="clear" w:color="auto" w:fill="FFFFFF"/>
        </w:rPr>
        <w:t>Again,</w:t>
      </w:r>
      <w:r w:rsidRPr="005753EB">
        <w:rPr>
          <w:rStyle w:val="text"/>
          <w:rFonts w:ascii="Times New Roman" w:hAnsi="Times New Roman" w:cs="Times New Roman"/>
          <w:color w:val="000000"/>
          <w:sz w:val="24"/>
          <w:szCs w:val="24"/>
          <w:shd w:val="clear" w:color="auto" w:fill="FFFFFF"/>
        </w:rPr>
        <w:t> my loved ones, do not seek revenge; instead, allow God’s wrath </w:t>
      </w:r>
      <w:r w:rsidRPr="005753EB">
        <w:rPr>
          <w:rStyle w:val="text"/>
          <w:rFonts w:ascii="Times New Roman" w:hAnsi="Times New Roman" w:cs="Times New Roman"/>
          <w:i/>
          <w:iCs/>
          <w:color w:val="000000"/>
          <w:sz w:val="24"/>
          <w:szCs w:val="24"/>
          <w:shd w:val="clear" w:color="auto" w:fill="FFFFFF"/>
        </w:rPr>
        <w:t>to make sure justice is served</w:t>
      </w:r>
      <w:r w:rsidRPr="005753EB">
        <w:rPr>
          <w:rStyle w:val="text"/>
          <w:rFonts w:ascii="Times New Roman" w:hAnsi="Times New Roman" w:cs="Times New Roman"/>
          <w:color w:val="000000"/>
          <w:sz w:val="24"/>
          <w:szCs w:val="24"/>
          <w:shd w:val="clear" w:color="auto" w:fill="FFFFFF"/>
        </w:rPr>
        <w:t>. </w:t>
      </w:r>
      <w:r w:rsidRPr="005753EB">
        <w:rPr>
          <w:rStyle w:val="text"/>
          <w:rFonts w:ascii="Times New Roman" w:hAnsi="Times New Roman" w:cs="Times New Roman"/>
          <w:i/>
          <w:iCs/>
          <w:color w:val="000000"/>
          <w:sz w:val="24"/>
          <w:szCs w:val="24"/>
          <w:shd w:val="clear" w:color="auto" w:fill="FFFFFF"/>
        </w:rPr>
        <w:t>Turn it over to Him.</w:t>
      </w:r>
      <w:r w:rsidRPr="005753EB">
        <w:rPr>
          <w:rStyle w:val="text"/>
          <w:rFonts w:ascii="Times New Roman" w:hAnsi="Times New Roman" w:cs="Times New Roman"/>
          <w:color w:val="000000"/>
          <w:sz w:val="24"/>
          <w:szCs w:val="24"/>
          <w:shd w:val="clear" w:color="auto" w:fill="FFFFFF"/>
        </w:rPr>
        <w:t> For the Scriptures say, “Revenge is Mine. I will settle all scores.”</w:t>
      </w:r>
      <w:r w:rsidRPr="005753EB">
        <w:rPr>
          <w:rStyle w:val="text"/>
          <w:rFonts w:ascii="Times New Roman" w:hAnsi="Times New Roman" w:cs="Times New Roman"/>
          <w:color w:val="000000"/>
          <w:sz w:val="24"/>
          <w:szCs w:val="24"/>
          <w:shd w:val="clear" w:color="auto" w:fill="FFFFFF"/>
          <w:vertAlign w:val="superscript"/>
        </w:rPr>
        <w:t>[</w:t>
      </w:r>
      <w:hyperlink r:id="rId13" w:anchor="fen-VOICE-27408a" w:tooltip="See footnote a" w:history="1">
        <w:r w:rsidRPr="005753EB">
          <w:rPr>
            <w:rStyle w:val="Hyperlink"/>
            <w:rFonts w:ascii="Times New Roman" w:hAnsi="Times New Roman" w:cs="Times New Roman"/>
            <w:color w:val="517E90"/>
            <w:sz w:val="24"/>
            <w:szCs w:val="24"/>
            <w:vertAlign w:val="superscript"/>
          </w:rPr>
          <w:t>a</w:t>
        </w:r>
      </w:hyperlink>
      <w:r w:rsidRPr="005753EB">
        <w:rPr>
          <w:rStyle w:val="text"/>
          <w:rFonts w:ascii="Times New Roman" w:hAnsi="Times New Roman" w:cs="Times New Roman"/>
          <w:color w:val="000000"/>
          <w:sz w:val="24"/>
          <w:szCs w:val="24"/>
          <w:shd w:val="clear" w:color="auto" w:fill="FFFFFF"/>
          <w:vertAlign w:val="superscript"/>
        </w:rPr>
        <w:t>]</w:t>
      </w:r>
      <w:r w:rsidRPr="005753EB">
        <w:rPr>
          <w:rStyle w:val="text"/>
          <w:rFonts w:ascii="Times New Roman" w:hAnsi="Times New Roman" w:cs="Times New Roman"/>
          <w:color w:val="000000"/>
          <w:sz w:val="24"/>
          <w:szCs w:val="24"/>
          <w:shd w:val="clear" w:color="auto" w:fill="FFFFFF"/>
        </w:rPr>
        <w:t> </w:t>
      </w:r>
    </w:p>
    <w:p w14:paraId="5A239F0D" w14:textId="1C25A8F0" w:rsidR="00E46D00" w:rsidRDefault="00E46D00" w:rsidP="005753EB">
      <w:pPr>
        <w:shd w:val="clear" w:color="auto" w:fill="FFFFFF"/>
        <w:spacing w:before="300" w:after="150" w:line="240" w:lineRule="auto"/>
        <w:contextualSpacing/>
        <w:outlineLvl w:val="2"/>
        <w:rPr>
          <w:rStyle w:val="text"/>
          <w:rFonts w:ascii="Times New Roman" w:hAnsi="Times New Roman" w:cs="Times New Roman"/>
          <w:color w:val="000000"/>
          <w:sz w:val="24"/>
          <w:szCs w:val="24"/>
          <w:shd w:val="clear" w:color="auto" w:fill="FFFFFF"/>
        </w:rPr>
      </w:pPr>
      <w:r w:rsidRPr="005753EB">
        <w:rPr>
          <w:rStyle w:val="text"/>
          <w:rFonts w:ascii="Times New Roman" w:hAnsi="Times New Roman" w:cs="Times New Roman"/>
          <w:b/>
          <w:bCs/>
          <w:color w:val="000000"/>
          <w:sz w:val="24"/>
          <w:szCs w:val="24"/>
          <w:shd w:val="clear" w:color="auto" w:fill="FFFFFF"/>
          <w:vertAlign w:val="superscript"/>
        </w:rPr>
        <w:t>20 </w:t>
      </w:r>
      <w:r w:rsidRPr="005753EB">
        <w:rPr>
          <w:rStyle w:val="text"/>
          <w:rFonts w:ascii="Times New Roman" w:hAnsi="Times New Roman" w:cs="Times New Roman"/>
          <w:color w:val="000000"/>
          <w:sz w:val="24"/>
          <w:szCs w:val="24"/>
          <w:shd w:val="clear" w:color="auto" w:fill="FFFFFF"/>
        </w:rPr>
        <w:t>But </w:t>
      </w:r>
      <w:r w:rsidRPr="005753EB">
        <w:rPr>
          <w:rStyle w:val="text"/>
          <w:rFonts w:ascii="Times New Roman" w:hAnsi="Times New Roman" w:cs="Times New Roman"/>
          <w:i/>
          <w:iCs/>
          <w:color w:val="000000"/>
          <w:sz w:val="24"/>
          <w:szCs w:val="24"/>
          <w:shd w:val="clear" w:color="auto" w:fill="FFFFFF"/>
        </w:rPr>
        <w:t>consider this bit of wisdom:</w:t>
      </w:r>
      <w:r w:rsidRPr="005753EB">
        <w:rPr>
          <w:rStyle w:val="text"/>
          <w:rFonts w:ascii="Times New Roman" w:hAnsi="Times New Roman" w:cs="Times New Roman"/>
          <w:color w:val="000000"/>
          <w:sz w:val="24"/>
          <w:szCs w:val="24"/>
          <w:shd w:val="clear" w:color="auto" w:fill="FFFFFF"/>
        </w:rPr>
        <w:t> “If your enemy is hungry, give him something to eat. If he is thirsty, give him something to drink; because if you treat him kindly, it will be like heaping hot coals on top of his head.”</w:t>
      </w:r>
      <w:r w:rsidRPr="005753EB">
        <w:rPr>
          <w:rStyle w:val="text"/>
          <w:rFonts w:ascii="Times New Roman" w:hAnsi="Times New Roman" w:cs="Times New Roman"/>
          <w:color w:val="000000"/>
          <w:sz w:val="24"/>
          <w:szCs w:val="24"/>
          <w:shd w:val="clear" w:color="auto" w:fill="FFFFFF"/>
          <w:vertAlign w:val="superscript"/>
        </w:rPr>
        <w:t>[</w:t>
      </w:r>
      <w:hyperlink r:id="rId14" w:anchor="fen-VOICE-27409b" w:tooltip="See footnote b" w:history="1">
        <w:r w:rsidRPr="005753EB">
          <w:rPr>
            <w:rStyle w:val="Hyperlink"/>
            <w:rFonts w:ascii="Times New Roman" w:hAnsi="Times New Roman" w:cs="Times New Roman"/>
            <w:color w:val="517E90"/>
            <w:sz w:val="24"/>
            <w:szCs w:val="24"/>
            <w:vertAlign w:val="superscript"/>
          </w:rPr>
          <w:t>b</w:t>
        </w:r>
      </w:hyperlink>
      <w:r w:rsidRPr="005753EB">
        <w:rPr>
          <w:rStyle w:val="text"/>
          <w:rFonts w:ascii="Times New Roman" w:hAnsi="Times New Roman" w:cs="Times New Roman"/>
          <w:color w:val="000000"/>
          <w:sz w:val="24"/>
          <w:szCs w:val="24"/>
          <w:shd w:val="clear" w:color="auto" w:fill="FFFFFF"/>
          <w:vertAlign w:val="superscript"/>
        </w:rPr>
        <w:t>]</w:t>
      </w:r>
      <w:r w:rsidRPr="005753EB">
        <w:rPr>
          <w:rStyle w:val="text"/>
          <w:rFonts w:ascii="Times New Roman" w:hAnsi="Times New Roman" w:cs="Times New Roman"/>
          <w:color w:val="000000"/>
          <w:sz w:val="24"/>
          <w:szCs w:val="24"/>
          <w:shd w:val="clear" w:color="auto" w:fill="FFFFFF"/>
        </w:rPr>
        <w:t> </w:t>
      </w:r>
      <w:r w:rsidRPr="005753EB">
        <w:rPr>
          <w:rStyle w:val="text"/>
          <w:rFonts w:ascii="Times New Roman" w:hAnsi="Times New Roman" w:cs="Times New Roman"/>
          <w:b/>
          <w:bCs/>
          <w:color w:val="000000"/>
          <w:sz w:val="24"/>
          <w:szCs w:val="24"/>
          <w:shd w:val="clear" w:color="auto" w:fill="FFFFFF"/>
          <w:vertAlign w:val="superscript"/>
        </w:rPr>
        <w:t>21 </w:t>
      </w:r>
      <w:r w:rsidRPr="005753EB">
        <w:rPr>
          <w:rStyle w:val="text"/>
          <w:rFonts w:ascii="Times New Roman" w:hAnsi="Times New Roman" w:cs="Times New Roman"/>
          <w:color w:val="000000"/>
          <w:sz w:val="24"/>
          <w:szCs w:val="24"/>
          <w:shd w:val="clear" w:color="auto" w:fill="FFFFFF"/>
        </w:rPr>
        <w:t>Never let evil get the best of you; instead, overpower evil with the good.</w:t>
      </w:r>
    </w:p>
    <w:p w14:paraId="6BCEC265" w14:textId="77777777" w:rsidR="005753EB" w:rsidRPr="005753EB" w:rsidRDefault="005753EB" w:rsidP="005753EB">
      <w:pPr>
        <w:shd w:val="clear" w:color="auto" w:fill="FFFFFF"/>
        <w:spacing w:before="300" w:after="150" w:line="240" w:lineRule="auto"/>
        <w:contextualSpacing/>
        <w:outlineLvl w:val="2"/>
        <w:rPr>
          <w:rStyle w:val="text"/>
          <w:rFonts w:ascii="Times New Roman" w:eastAsia="Times New Roman" w:hAnsi="Times New Roman" w:cs="Times New Roman"/>
          <w:b/>
          <w:bCs/>
          <w:color w:val="000000"/>
          <w:sz w:val="24"/>
          <w:szCs w:val="24"/>
        </w:rPr>
      </w:pPr>
    </w:p>
    <w:p w14:paraId="581C36D7" w14:textId="14E123C3" w:rsidR="00E46D00" w:rsidRPr="005753EB" w:rsidRDefault="00E46D00" w:rsidP="005753EB">
      <w:pPr>
        <w:spacing w:after="0" w:line="240" w:lineRule="auto"/>
        <w:contextualSpacing/>
        <w:outlineLvl w:val="0"/>
        <w:rPr>
          <w:rFonts w:ascii="Times New Roman" w:eastAsia="Times New Roman" w:hAnsi="Times New Roman" w:cs="Times New Roman"/>
          <w:b/>
          <w:bCs/>
          <w:color w:val="000000"/>
          <w:kern w:val="36"/>
          <w:sz w:val="24"/>
          <w:szCs w:val="24"/>
        </w:rPr>
      </w:pPr>
      <w:proofErr w:type="spellStart"/>
      <w:r w:rsidRPr="005753EB">
        <w:rPr>
          <w:rFonts w:ascii="Times New Roman" w:eastAsia="Times New Roman" w:hAnsi="Times New Roman" w:cs="Times New Roman"/>
          <w:b/>
          <w:bCs/>
          <w:color w:val="000000"/>
          <w:kern w:val="36"/>
          <w:sz w:val="24"/>
          <w:szCs w:val="24"/>
        </w:rPr>
        <w:t>Romanos</w:t>
      </w:r>
      <w:proofErr w:type="spellEnd"/>
      <w:r w:rsidRPr="005753EB">
        <w:rPr>
          <w:rFonts w:ascii="Times New Roman" w:eastAsia="Times New Roman" w:hAnsi="Times New Roman" w:cs="Times New Roman"/>
          <w:b/>
          <w:bCs/>
          <w:color w:val="000000"/>
          <w:kern w:val="36"/>
          <w:sz w:val="24"/>
          <w:szCs w:val="24"/>
        </w:rPr>
        <w:t xml:space="preserve"> 12:16-21</w:t>
      </w:r>
      <w:r w:rsidR="005753EB" w:rsidRPr="005753EB">
        <w:rPr>
          <w:rFonts w:ascii="Times New Roman" w:eastAsia="Times New Roman" w:hAnsi="Times New Roman" w:cs="Times New Roman"/>
          <w:b/>
          <w:bCs/>
          <w:color w:val="000000"/>
          <w:kern w:val="36"/>
          <w:sz w:val="24"/>
          <w:szCs w:val="24"/>
        </w:rPr>
        <w:t xml:space="preserve">, </w:t>
      </w:r>
      <w:r w:rsidRPr="005753EB">
        <w:rPr>
          <w:rFonts w:ascii="Times New Roman" w:eastAsia="Times New Roman" w:hAnsi="Times New Roman" w:cs="Times New Roman"/>
          <w:b/>
          <w:bCs/>
          <w:color w:val="000000"/>
          <w:kern w:val="36"/>
          <w:sz w:val="24"/>
          <w:szCs w:val="24"/>
        </w:rPr>
        <w:t xml:space="preserve">Nueva </w:t>
      </w:r>
      <w:proofErr w:type="spellStart"/>
      <w:r w:rsidRPr="005753EB">
        <w:rPr>
          <w:rFonts w:ascii="Times New Roman" w:eastAsia="Times New Roman" w:hAnsi="Times New Roman" w:cs="Times New Roman"/>
          <w:b/>
          <w:bCs/>
          <w:color w:val="000000"/>
          <w:kern w:val="36"/>
          <w:sz w:val="24"/>
          <w:szCs w:val="24"/>
        </w:rPr>
        <w:t>Versión</w:t>
      </w:r>
      <w:proofErr w:type="spellEnd"/>
      <w:r w:rsidRPr="005753EB">
        <w:rPr>
          <w:rFonts w:ascii="Times New Roman" w:eastAsia="Times New Roman" w:hAnsi="Times New Roman" w:cs="Times New Roman"/>
          <w:b/>
          <w:bCs/>
          <w:color w:val="000000"/>
          <w:kern w:val="36"/>
          <w:sz w:val="24"/>
          <w:szCs w:val="24"/>
        </w:rPr>
        <w:t xml:space="preserve"> </w:t>
      </w:r>
      <w:proofErr w:type="spellStart"/>
      <w:r w:rsidRPr="005753EB">
        <w:rPr>
          <w:rFonts w:ascii="Times New Roman" w:eastAsia="Times New Roman" w:hAnsi="Times New Roman" w:cs="Times New Roman"/>
          <w:b/>
          <w:bCs/>
          <w:color w:val="000000"/>
          <w:kern w:val="36"/>
          <w:sz w:val="24"/>
          <w:szCs w:val="24"/>
        </w:rPr>
        <w:t>Internacional</w:t>
      </w:r>
      <w:proofErr w:type="spellEnd"/>
    </w:p>
    <w:p w14:paraId="4D70C812" w14:textId="77777777" w:rsidR="00E46D00" w:rsidRPr="005753EB" w:rsidRDefault="00E46D00" w:rsidP="005753EB">
      <w:pPr>
        <w:spacing w:after="0" w:line="408" w:lineRule="atLeast"/>
        <w:contextualSpacing/>
        <w:rPr>
          <w:rFonts w:ascii="Times New Roman" w:eastAsia="Times New Roman" w:hAnsi="Times New Roman" w:cs="Times New Roman"/>
          <w:color w:val="000000"/>
          <w:sz w:val="24"/>
          <w:szCs w:val="24"/>
        </w:rPr>
      </w:pPr>
      <w:r w:rsidRPr="005753EB">
        <w:rPr>
          <w:rFonts w:ascii="Times New Roman" w:eastAsia="Times New Roman" w:hAnsi="Times New Roman" w:cs="Times New Roman"/>
          <w:b/>
          <w:bCs/>
          <w:color w:val="000000"/>
          <w:sz w:val="24"/>
          <w:szCs w:val="24"/>
          <w:vertAlign w:val="superscript"/>
        </w:rPr>
        <w:t>16 </w:t>
      </w:r>
      <w:proofErr w:type="spellStart"/>
      <w:r w:rsidRPr="005753EB">
        <w:rPr>
          <w:rFonts w:ascii="Times New Roman" w:eastAsia="Times New Roman" w:hAnsi="Times New Roman" w:cs="Times New Roman"/>
          <w:color w:val="000000"/>
          <w:sz w:val="24"/>
          <w:szCs w:val="24"/>
        </w:rPr>
        <w:t>Vivan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en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armonía</w:t>
      </w:r>
      <w:proofErr w:type="spellEnd"/>
      <w:r w:rsidRPr="005753EB">
        <w:rPr>
          <w:rFonts w:ascii="Times New Roman" w:eastAsia="Times New Roman" w:hAnsi="Times New Roman" w:cs="Times New Roman"/>
          <w:color w:val="000000"/>
          <w:sz w:val="24"/>
          <w:szCs w:val="24"/>
        </w:rPr>
        <w:t xml:space="preserve"> los </w:t>
      </w:r>
      <w:proofErr w:type="spellStart"/>
      <w:r w:rsidRPr="005753EB">
        <w:rPr>
          <w:rFonts w:ascii="Times New Roman" w:eastAsia="Times New Roman" w:hAnsi="Times New Roman" w:cs="Times New Roman"/>
          <w:color w:val="000000"/>
          <w:sz w:val="24"/>
          <w:szCs w:val="24"/>
        </w:rPr>
        <w:t>unos</w:t>
      </w:r>
      <w:proofErr w:type="spellEnd"/>
      <w:r w:rsidRPr="005753EB">
        <w:rPr>
          <w:rFonts w:ascii="Times New Roman" w:eastAsia="Times New Roman" w:hAnsi="Times New Roman" w:cs="Times New Roman"/>
          <w:color w:val="000000"/>
          <w:sz w:val="24"/>
          <w:szCs w:val="24"/>
        </w:rPr>
        <w:t xml:space="preserve"> con los </w:t>
      </w:r>
      <w:proofErr w:type="spellStart"/>
      <w:r w:rsidRPr="005753EB">
        <w:rPr>
          <w:rFonts w:ascii="Times New Roman" w:eastAsia="Times New Roman" w:hAnsi="Times New Roman" w:cs="Times New Roman"/>
          <w:color w:val="000000"/>
          <w:sz w:val="24"/>
          <w:szCs w:val="24"/>
        </w:rPr>
        <w:t>otros</w:t>
      </w:r>
      <w:proofErr w:type="spellEnd"/>
      <w:r w:rsidRPr="005753EB">
        <w:rPr>
          <w:rFonts w:ascii="Times New Roman" w:eastAsia="Times New Roman" w:hAnsi="Times New Roman" w:cs="Times New Roman"/>
          <w:color w:val="000000"/>
          <w:sz w:val="24"/>
          <w:szCs w:val="24"/>
        </w:rPr>
        <w:t xml:space="preserve">. No </w:t>
      </w:r>
      <w:proofErr w:type="spellStart"/>
      <w:r w:rsidRPr="005753EB">
        <w:rPr>
          <w:rFonts w:ascii="Times New Roman" w:eastAsia="Times New Roman" w:hAnsi="Times New Roman" w:cs="Times New Roman"/>
          <w:color w:val="000000"/>
          <w:sz w:val="24"/>
          <w:szCs w:val="24"/>
        </w:rPr>
        <w:t>sean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arrogantes</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sino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háganse</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solidarios</w:t>
      </w:r>
      <w:proofErr w:type="spellEnd"/>
      <w:r w:rsidRPr="005753EB">
        <w:rPr>
          <w:rFonts w:ascii="Times New Roman" w:eastAsia="Times New Roman" w:hAnsi="Times New Roman" w:cs="Times New Roman"/>
          <w:color w:val="000000"/>
          <w:sz w:val="24"/>
          <w:szCs w:val="24"/>
        </w:rPr>
        <w:t xml:space="preserve"> con los </w:t>
      </w:r>
      <w:proofErr w:type="spellStart"/>
      <w:r w:rsidRPr="005753EB">
        <w:rPr>
          <w:rFonts w:ascii="Times New Roman" w:eastAsia="Times New Roman" w:hAnsi="Times New Roman" w:cs="Times New Roman"/>
          <w:color w:val="000000"/>
          <w:sz w:val="24"/>
          <w:szCs w:val="24"/>
        </w:rPr>
        <w:t>humildes</w:t>
      </w:r>
      <w:proofErr w:type="spellEnd"/>
      <w:r w:rsidRPr="005753EB">
        <w:rPr>
          <w:rFonts w:ascii="Times New Roman" w:eastAsia="Times New Roman" w:hAnsi="Times New Roman" w:cs="Times New Roman"/>
          <w:color w:val="000000"/>
          <w:sz w:val="24"/>
          <w:szCs w:val="24"/>
        </w:rPr>
        <w:t>.</w:t>
      </w:r>
      <w:r w:rsidRPr="005753EB">
        <w:rPr>
          <w:rFonts w:ascii="Times New Roman" w:eastAsia="Times New Roman" w:hAnsi="Times New Roman" w:cs="Times New Roman"/>
          <w:color w:val="000000"/>
          <w:sz w:val="24"/>
          <w:szCs w:val="24"/>
          <w:vertAlign w:val="superscript"/>
        </w:rPr>
        <w:t>[</w:t>
      </w:r>
      <w:hyperlink r:id="rId15" w:anchor="fes-NVI-28216a" w:tooltip="See footnote a" w:history="1">
        <w:r w:rsidRPr="005753EB">
          <w:rPr>
            <w:rFonts w:ascii="Times New Roman" w:eastAsia="Times New Roman" w:hAnsi="Times New Roman" w:cs="Times New Roman"/>
            <w:color w:val="517E90"/>
            <w:sz w:val="24"/>
            <w:szCs w:val="24"/>
            <w:u w:val="single"/>
            <w:vertAlign w:val="superscript"/>
          </w:rPr>
          <w:t>a</w:t>
        </w:r>
      </w:hyperlink>
      <w:r w:rsidRPr="005753EB">
        <w:rPr>
          <w:rFonts w:ascii="Times New Roman" w:eastAsia="Times New Roman" w:hAnsi="Times New Roman" w:cs="Times New Roman"/>
          <w:color w:val="000000"/>
          <w:sz w:val="24"/>
          <w:szCs w:val="24"/>
          <w:vertAlign w:val="superscript"/>
        </w:rPr>
        <w:t>]</w:t>
      </w:r>
      <w:r w:rsidRPr="005753EB">
        <w:rPr>
          <w:rFonts w:ascii="Times New Roman" w:eastAsia="Times New Roman" w:hAnsi="Times New Roman" w:cs="Times New Roman"/>
          <w:color w:val="000000"/>
          <w:sz w:val="24"/>
          <w:szCs w:val="24"/>
        </w:rPr>
        <w:t xml:space="preserve"> No se </w:t>
      </w:r>
      <w:proofErr w:type="spellStart"/>
      <w:r w:rsidRPr="005753EB">
        <w:rPr>
          <w:rFonts w:ascii="Times New Roman" w:eastAsia="Times New Roman" w:hAnsi="Times New Roman" w:cs="Times New Roman"/>
          <w:color w:val="000000"/>
          <w:sz w:val="24"/>
          <w:szCs w:val="24"/>
        </w:rPr>
        <w:t>crean</w:t>
      </w:r>
      <w:proofErr w:type="spellEnd"/>
      <w:r w:rsidRPr="005753EB">
        <w:rPr>
          <w:rFonts w:ascii="Times New Roman" w:eastAsia="Times New Roman" w:hAnsi="Times New Roman" w:cs="Times New Roman"/>
          <w:color w:val="000000"/>
          <w:sz w:val="24"/>
          <w:szCs w:val="24"/>
        </w:rPr>
        <w:t xml:space="preserve"> los </w:t>
      </w:r>
      <w:proofErr w:type="spellStart"/>
      <w:r w:rsidRPr="005753EB">
        <w:rPr>
          <w:rFonts w:ascii="Times New Roman" w:eastAsia="Times New Roman" w:hAnsi="Times New Roman" w:cs="Times New Roman"/>
          <w:color w:val="000000"/>
          <w:sz w:val="24"/>
          <w:szCs w:val="24"/>
        </w:rPr>
        <w:t>únicos</w:t>
      </w:r>
      <w:proofErr w:type="spellEnd"/>
      <w:r w:rsidRPr="005753EB">
        <w:rPr>
          <w:rFonts w:ascii="Times New Roman" w:eastAsia="Times New Roman" w:hAnsi="Times New Roman" w:cs="Times New Roman"/>
          <w:color w:val="000000"/>
          <w:sz w:val="24"/>
          <w:szCs w:val="24"/>
        </w:rPr>
        <w:t xml:space="preserve"> que </w:t>
      </w:r>
      <w:proofErr w:type="spellStart"/>
      <w:r w:rsidRPr="005753EB">
        <w:rPr>
          <w:rFonts w:ascii="Times New Roman" w:eastAsia="Times New Roman" w:hAnsi="Times New Roman" w:cs="Times New Roman"/>
          <w:color w:val="000000"/>
          <w:sz w:val="24"/>
          <w:szCs w:val="24"/>
        </w:rPr>
        <w:t>saben</w:t>
      </w:r>
      <w:proofErr w:type="spellEnd"/>
      <w:r w:rsidRPr="005753EB">
        <w:rPr>
          <w:rFonts w:ascii="Times New Roman" w:eastAsia="Times New Roman" w:hAnsi="Times New Roman" w:cs="Times New Roman"/>
          <w:color w:val="000000"/>
          <w:sz w:val="24"/>
          <w:szCs w:val="24"/>
        </w:rPr>
        <w:t>.</w:t>
      </w:r>
    </w:p>
    <w:p w14:paraId="7AB83EF1" w14:textId="77777777" w:rsidR="00E46D00" w:rsidRPr="005753EB" w:rsidRDefault="00E46D00" w:rsidP="00E46D00">
      <w:pPr>
        <w:spacing w:before="100" w:beforeAutospacing="1" w:after="100" w:afterAutospacing="1" w:line="408" w:lineRule="atLeast"/>
        <w:rPr>
          <w:rFonts w:ascii="Times New Roman" w:eastAsia="Times New Roman" w:hAnsi="Times New Roman" w:cs="Times New Roman"/>
          <w:color w:val="000000"/>
          <w:sz w:val="24"/>
          <w:szCs w:val="24"/>
        </w:rPr>
      </w:pPr>
      <w:r w:rsidRPr="005753EB">
        <w:rPr>
          <w:rFonts w:ascii="Times New Roman" w:eastAsia="Times New Roman" w:hAnsi="Times New Roman" w:cs="Times New Roman"/>
          <w:b/>
          <w:bCs/>
          <w:color w:val="000000"/>
          <w:sz w:val="24"/>
          <w:szCs w:val="24"/>
          <w:vertAlign w:val="superscript"/>
        </w:rPr>
        <w:t>17 </w:t>
      </w:r>
      <w:r w:rsidRPr="005753EB">
        <w:rPr>
          <w:rFonts w:ascii="Times New Roman" w:eastAsia="Times New Roman" w:hAnsi="Times New Roman" w:cs="Times New Roman"/>
          <w:color w:val="000000"/>
          <w:sz w:val="24"/>
          <w:szCs w:val="24"/>
        </w:rPr>
        <w:t xml:space="preserve">No </w:t>
      </w:r>
      <w:proofErr w:type="spellStart"/>
      <w:r w:rsidRPr="005753EB">
        <w:rPr>
          <w:rFonts w:ascii="Times New Roman" w:eastAsia="Times New Roman" w:hAnsi="Times New Roman" w:cs="Times New Roman"/>
          <w:color w:val="000000"/>
          <w:sz w:val="24"/>
          <w:szCs w:val="24"/>
        </w:rPr>
        <w:t>paguen</w:t>
      </w:r>
      <w:proofErr w:type="spellEnd"/>
      <w:r w:rsidRPr="005753EB">
        <w:rPr>
          <w:rFonts w:ascii="Times New Roman" w:eastAsia="Times New Roman" w:hAnsi="Times New Roman" w:cs="Times New Roman"/>
          <w:color w:val="000000"/>
          <w:sz w:val="24"/>
          <w:szCs w:val="24"/>
        </w:rPr>
        <w:t xml:space="preserve"> a </w:t>
      </w:r>
      <w:proofErr w:type="spellStart"/>
      <w:r w:rsidRPr="005753EB">
        <w:rPr>
          <w:rFonts w:ascii="Times New Roman" w:eastAsia="Times New Roman" w:hAnsi="Times New Roman" w:cs="Times New Roman"/>
          <w:color w:val="000000"/>
          <w:sz w:val="24"/>
          <w:szCs w:val="24"/>
        </w:rPr>
        <w:t>nadie</w:t>
      </w:r>
      <w:proofErr w:type="spellEnd"/>
      <w:r w:rsidRPr="005753EB">
        <w:rPr>
          <w:rFonts w:ascii="Times New Roman" w:eastAsia="Times New Roman" w:hAnsi="Times New Roman" w:cs="Times New Roman"/>
          <w:color w:val="000000"/>
          <w:sz w:val="24"/>
          <w:szCs w:val="24"/>
        </w:rPr>
        <w:t xml:space="preserve"> mal por mal. </w:t>
      </w:r>
      <w:proofErr w:type="spellStart"/>
      <w:r w:rsidRPr="005753EB">
        <w:rPr>
          <w:rFonts w:ascii="Times New Roman" w:eastAsia="Times New Roman" w:hAnsi="Times New Roman" w:cs="Times New Roman"/>
          <w:color w:val="000000"/>
          <w:sz w:val="24"/>
          <w:szCs w:val="24"/>
        </w:rPr>
        <w:t>Procuren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hacer</w:t>
      </w:r>
      <w:proofErr w:type="spellEnd"/>
      <w:r w:rsidRPr="005753EB">
        <w:rPr>
          <w:rFonts w:ascii="Times New Roman" w:eastAsia="Times New Roman" w:hAnsi="Times New Roman" w:cs="Times New Roman"/>
          <w:color w:val="000000"/>
          <w:sz w:val="24"/>
          <w:szCs w:val="24"/>
        </w:rPr>
        <w:t xml:space="preserve"> lo </w:t>
      </w:r>
      <w:proofErr w:type="spellStart"/>
      <w:r w:rsidRPr="005753EB">
        <w:rPr>
          <w:rFonts w:ascii="Times New Roman" w:eastAsia="Times New Roman" w:hAnsi="Times New Roman" w:cs="Times New Roman"/>
          <w:color w:val="000000"/>
          <w:sz w:val="24"/>
          <w:szCs w:val="24"/>
        </w:rPr>
        <w:t>bueno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delante</w:t>
      </w:r>
      <w:proofErr w:type="spellEnd"/>
      <w:r w:rsidRPr="005753EB">
        <w:rPr>
          <w:rFonts w:ascii="Times New Roman" w:eastAsia="Times New Roman" w:hAnsi="Times New Roman" w:cs="Times New Roman"/>
          <w:color w:val="000000"/>
          <w:sz w:val="24"/>
          <w:szCs w:val="24"/>
        </w:rPr>
        <w:t xml:space="preserve"> de </w:t>
      </w:r>
      <w:proofErr w:type="spellStart"/>
      <w:r w:rsidRPr="005753EB">
        <w:rPr>
          <w:rFonts w:ascii="Times New Roman" w:eastAsia="Times New Roman" w:hAnsi="Times New Roman" w:cs="Times New Roman"/>
          <w:color w:val="000000"/>
          <w:sz w:val="24"/>
          <w:szCs w:val="24"/>
        </w:rPr>
        <w:t>todos</w:t>
      </w:r>
      <w:proofErr w:type="spellEnd"/>
      <w:r w:rsidRPr="005753EB">
        <w:rPr>
          <w:rFonts w:ascii="Times New Roman" w:eastAsia="Times New Roman" w:hAnsi="Times New Roman" w:cs="Times New Roman"/>
          <w:color w:val="000000"/>
          <w:sz w:val="24"/>
          <w:szCs w:val="24"/>
        </w:rPr>
        <w:t>. </w:t>
      </w:r>
      <w:r w:rsidRPr="005753EB">
        <w:rPr>
          <w:rFonts w:ascii="Times New Roman" w:eastAsia="Times New Roman" w:hAnsi="Times New Roman" w:cs="Times New Roman"/>
          <w:b/>
          <w:bCs/>
          <w:color w:val="000000"/>
          <w:sz w:val="24"/>
          <w:szCs w:val="24"/>
          <w:vertAlign w:val="superscript"/>
        </w:rPr>
        <w:t>18 </w:t>
      </w:r>
      <w:r w:rsidRPr="005753EB">
        <w:rPr>
          <w:rFonts w:ascii="Times New Roman" w:eastAsia="Times New Roman" w:hAnsi="Times New Roman" w:cs="Times New Roman"/>
          <w:color w:val="000000"/>
          <w:sz w:val="24"/>
          <w:szCs w:val="24"/>
        </w:rPr>
        <w:t xml:space="preserve">Si es </w:t>
      </w:r>
      <w:proofErr w:type="spellStart"/>
      <w:r w:rsidRPr="005753EB">
        <w:rPr>
          <w:rFonts w:ascii="Times New Roman" w:eastAsia="Times New Roman" w:hAnsi="Times New Roman" w:cs="Times New Roman"/>
          <w:color w:val="000000"/>
          <w:sz w:val="24"/>
          <w:szCs w:val="24"/>
        </w:rPr>
        <w:t>posible</w:t>
      </w:r>
      <w:proofErr w:type="spellEnd"/>
      <w:r w:rsidRPr="005753EB">
        <w:rPr>
          <w:rFonts w:ascii="Times New Roman" w:eastAsia="Times New Roman" w:hAnsi="Times New Roman" w:cs="Times New Roman"/>
          <w:color w:val="000000"/>
          <w:sz w:val="24"/>
          <w:szCs w:val="24"/>
        </w:rPr>
        <w:t xml:space="preserve">, y </w:t>
      </w:r>
      <w:proofErr w:type="spellStart"/>
      <w:r w:rsidRPr="005753EB">
        <w:rPr>
          <w:rFonts w:ascii="Times New Roman" w:eastAsia="Times New Roman" w:hAnsi="Times New Roman" w:cs="Times New Roman"/>
          <w:color w:val="000000"/>
          <w:sz w:val="24"/>
          <w:szCs w:val="24"/>
        </w:rPr>
        <w:t>en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cuanto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dependa</w:t>
      </w:r>
      <w:proofErr w:type="spellEnd"/>
      <w:r w:rsidRPr="005753EB">
        <w:rPr>
          <w:rFonts w:ascii="Times New Roman" w:eastAsia="Times New Roman" w:hAnsi="Times New Roman" w:cs="Times New Roman"/>
          <w:color w:val="000000"/>
          <w:sz w:val="24"/>
          <w:szCs w:val="24"/>
        </w:rPr>
        <w:t xml:space="preserve"> de </w:t>
      </w:r>
      <w:proofErr w:type="spellStart"/>
      <w:r w:rsidRPr="005753EB">
        <w:rPr>
          <w:rFonts w:ascii="Times New Roman" w:eastAsia="Times New Roman" w:hAnsi="Times New Roman" w:cs="Times New Roman"/>
          <w:color w:val="000000"/>
          <w:sz w:val="24"/>
          <w:szCs w:val="24"/>
        </w:rPr>
        <w:t>ustedes</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vivan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en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paz</w:t>
      </w:r>
      <w:proofErr w:type="spellEnd"/>
      <w:r w:rsidRPr="005753EB">
        <w:rPr>
          <w:rFonts w:ascii="Times New Roman" w:eastAsia="Times New Roman" w:hAnsi="Times New Roman" w:cs="Times New Roman"/>
          <w:color w:val="000000"/>
          <w:sz w:val="24"/>
          <w:szCs w:val="24"/>
        </w:rPr>
        <w:t xml:space="preserve"> con </w:t>
      </w:r>
      <w:proofErr w:type="spellStart"/>
      <w:r w:rsidRPr="005753EB">
        <w:rPr>
          <w:rFonts w:ascii="Times New Roman" w:eastAsia="Times New Roman" w:hAnsi="Times New Roman" w:cs="Times New Roman"/>
          <w:color w:val="000000"/>
          <w:sz w:val="24"/>
          <w:szCs w:val="24"/>
        </w:rPr>
        <w:t>todos</w:t>
      </w:r>
      <w:proofErr w:type="spellEnd"/>
      <w:r w:rsidRPr="005753EB">
        <w:rPr>
          <w:rFonts w:ascii="Times New Roman" w:eastAsia="Times New Roman" w:hAnsi="Times New Roman" w:cs="Times New Roman"/>
          <w:color w:val="000000"/>
          <w:sz w:val="24"/>
          <w:szCs w:val="24"/>
        </w:rPr>
        <w:t>. </w:t>
      </w:r>
      <w:r w:rsidRPr="005753EB">
        <w:rPr>
          <w:rFonts w:ascii="Times New Roman" w:eastAsia="Times New Roman" w:hAnsi="Times New Roman" w:cs="Times New Roman"/>
          <w:b/>
          <w:bCs/>
          <w:color w:val="000000"/>
          <w:sz w:val="24"/>
          <w:szCs w:val="24"/>
          <w:vertAlign w:val="superscript"/>
        </w:rPr>
        <w:t>19 </w:t>
      </w:r>
      <w:r w:rsidRPr="005753EB">
        <w:rPr>
          <w:rFonts w:ascii="Times New Roman" w:eastAsia="Times New Roman" w:hAnsi="Times New Roman" w:cs="Times New Roman"/>
          <w:color w:val="000000"/>
          <w:sz w:val="24"/>
          <w:szCs w:val="24"/>
        </w:rPr>
        <w:t xml:space="preserve">No </w:t>
      </w:r>
      <w:proofErr w:type="spellStart"/>
      <w:r w:rsidRPr="005753EB">
        <w:rPr>
          <w:rFonts w:ascii="Times New Roman" w:eastAsia="Times New Roman" w:hAnsi="Times New Roman" w:cs="Times New Roman"/>
          <w:color w:val="000000"/>
          <w:sz w:val="24"/>
          <w:szCs w:val="24"/>
        </w:rPr>
        <w:t>tomen</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venganza</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hermanos</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míos</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sino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dejen</w:t>
      </w:r>
      <w:proofErr w:type="spellEnd"/>
      <w:r w:rsidRPr="005753EB">
        <w:rPr>
          <w:rFonts w:ascii="Times New Roman" w:eastAsia="Times New Roman" w:hAnsi="Times New Roman" w:cs="Times New Roman"/>
          <w:color w:val="000000"/>
          <w:sz w:val="24"/>
          <w:szCs w:val="24"/>
        </w:rPr>
        <w:t xml:space="preserve"> el </w:t>
      </w:r>
      <w:proofErr w:type="spellStart"/>
      <w:r w:rsidRPr="005753EB">
        <w:rPr>
          <w:rFonts w:ascii="Times New Roman" w:eastAsia="Times New Roman" w:hAnsi="Times New Roman" w:cs="Times New Roman"/>
          <w:color w:val="000000"/>
          <w:sz w:val="24"/>
          <w:szCs w:val="24"/>
        </w:rPr>
        <w:t>castigo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en</w:t>
      </w:r>
      <w:proofErr w:type="spellEnd"/>
      <w:r w:rsidRPr="005753EB">
        <w:rPr>
          <w:rFonts w:ascii="Times New Roman" w:eastAsia="Times New Roman" w:hAnsi="Times New Roman" w:cs="Times New Roman"/>
          <w:color w:val="000000"/>
          <w:sz w:val="24"/>
          <w:szCs w:val="24"/>
        </w:rPr>
        <w:t xml:space="preserve"> las manos de Dios, </w:t>
      </w:r>
      <w:proofErr w:type="spellStart"/>
      <w:r w:rsidRPr="005753EB">
        <w:rPr>
          <w:rFonts w:ascii="Times New Roman" w:eastAsia="Times New Roman" w:hAnsi="Times New Roman" w:cs="Times New Roman"/>
          <w:color w:val="000000"/>
          <w:sz w:val="24"/>
          <w:szCs w:val="24"/>
        </w:rPr>
        <w:t>porque</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está</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escrito</w:t>
      </w:r>
      <w:proofErr w:type="spellEnd"/>
      <w:r w:rsidRPr="005753EB">
        <w:rPr>
          <w:rFonts w:ascii="Times New Roman" w:eastAsia="Times New Roman" w:hAnsi="Times New Roman" w:cs="Times New Roman"/>
          <w:color w:val="000000"/>
          <w:sz w:val="24"/>
          <w:szCs w:val="24"/>
        </w:rPr>
        <w:t>: «</w:t>
      </w:r>
      <w:proofErr w:type="spellStart"/>
      <w:r w:rsidRPr="005753EB">
        <w:rPr>
          <w:rFonts w:ascii="Times New Roman" w:eastAsia="Times New Roman" w:hAnsi="Times New Roman" w:cs="Times New Roman"/>
          <w:color w:val="000000"/>
          <w:sz w:val="24"/>
          <w:szCs w:val="24"/>
        </w:rPr>
        <w:t>Mía</w:t>
      </w:r>
      <w:proofErr w:type="spellEnd"/>
      <w:r w:rsidRPr="005753EB">
        <w:rPr>
          <w:rFonts w:ascii="Times New Roman" w:eastAsia="Times New Roman" w:hAnsi="Times New Roman" w:cs="Times New Roman"/>
          <w:color w:val="000000"/>
          <w:sz w:val="24"/>
          <w:szCs w:val="24"/>
        </w:rPr>
        <w:t xml:space="preserve"> es la </w:t>
      </w:r>
      <w:proofErr w:type="spellStart"/>
      <w:r w:rsidRPr="005753EB">
        <w:rPr>
          <w:rFonts w:ascii="Times New Roman" w:eastAsia="Times New Roman" w:hAnsi="Times New Roman" w:cs="Times New Roman"/>
          <w:color w:val="000000"/>
          <w:sz w:val="24"/>
          <w:szCs w:val="24"/>
        </w:rPr>
        <w:t>venganza</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yo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pagaré</w:t>
      </w:r>
      <w:proofErr w:type="spellEnd"/>
      <w:r w:rsidRPr="005753EB">
        <w:rPr>
          <w:rFonts w:ascii="Times New Roman" w:eastAsia="Times New Roman" w:hAnsi="Times New Roman" w:cs="Times New Roman"/>
          <w:color w:val="000000"/>
          <w:sz w:val="24"/>
          <w:szCs w:val="24"/>
        </w:rPr>
        <w:t>»,</w:t>
      </w:r>
      <w:r w:rsidRPr="005753EB">
        <w:rPr>
          <w:rFonts w:ascii="Times New Roman" w:eastAsia="Times New Roman" w:hAnsi="Times New Roman" w:cs="Times New Roman"/>
          <w:color w:val="000000"/>
          <w:sz w:val="24"/>
          <w:szCs w:val="24"/>
          <w:vertAlign w:val="superscript"/>
        </w:rPr>
        <w:t>[</w:t>
      </w:r>
      <w:hyperlink r:id="rId16" w:anchor="fes-NVI-28219b" w:tooltip="See footnote b" w:history="1">
        <w:r w:rsidRPr="005753EB">
          <w:rPr>
            <w:rFonts w:ascii="Times New Roman" w:eastAsia="Times New Roman" w:hAnsi="Times New Roman" w:cs="Times New Roman"/>
            <w:color w:val="517E90"/>
            <w:sz w:val="24"/>
            <w:szCs w:val="24"/>
            <w:u w:val="single"/>
            <w:vertAlign w:val="superscript"/>
          </w:rPr>
          <w:t>b</w:t>
        </w:r>
      </w:hyperlink>
      <w:r w:rsidRPr="005753EB">
        <w:rPr>
          <w:rFonts w:ascii="Times New Roman" w:eastAsia="Times New Roman" w:hAnsi="Times New Roman" w:cs="Times New Roman"/>
          <w:color w:val="000000"/>
          <w:sz w:val="24"/>
          <w:szCs w:val="24"/>
          <w:vertAlign w:val="superscript"/>
        </w:rPr>
        <w:t>]</w:t>
      </w:r>
      <w:r w:rsidRPr="005753EB">
        <w:rPr>
          <w:rFonts w:ascii="Times New Roman" w:eastAsia="Times New Roman" w:hAnsi="Times New Roman" w:cs="Times New Roman"/>
          <w:color w:val="000000"/>
          <w:sz w:val="24"/>
          <w:szCs w:val="24"/>
        </w:rPr>
        <w:t xml:space="preserve"> dice el </w:t>
      </w:r>
      <w:proofErr w:type="spellStart"/>
      <w:r w:rsidRPr="005753EB">
        <w:rPr>
          <w:rFonts w:ascii="Times New Roman" w:eastAsia="Times New Roman" w:hAnsi="Times New Roman" w:cs="Times New Roman"/>
          <w:color w:val="000000"/>
          <w:sz w:val="24"/>
          <w:szCs w:val="24"/>
        </w:rPr>
        <w:t>Señor</w:t>
      </w:r>
      <w:proofErr w:type="spellEnd"/>
      <w:r w:rsidRPr="005753EB">
        <w:rPr>
          <w:rFonts w:ascii="Times New Roman" w:eastAsia="Times New Roman" w:hAnsi="Times New Roman" w:cs="Times New Roman"/>
          <w:color w:val="000000"/>
          <w:sz w:val="24"/>
          <w:szCs w:val="24"/>
        </w:rPr>
        <w:t>. </w:t>
      </w:r>
      <w:r w:rsidRPr="005753EB">
        <w:rPr>
          <w:rFonts w:ascii="Times New Roman" w:eastAsia="Times New Roman" w:hAnsi="Times New Roman" w:cs="Times New Roman"/>
          <w:b/>
          <w:bCs/>
          <w:color w:val="000000"/>
          <w:sz w:val="24"/>
          <w:szCs w:val="24"/>
          <w:vertAlign w:val="superscript"/>
        </w:rPr>
        <w:t>20 </w:t>
      </w:r>
      <w:r w:rsidRPr="005753EB">
        <w:rPr>
          <w:rFonts w:ascii="Times New Roman" w:eastAsia="Times New Roman" w:hAnsi="Times New Roman" w:cs="Times New Roman"/>
          <w:color w:val="000000"/>
          <w:sz w:val="24"/>
          <w:szCs w:val="24"/>
        </w:rPr>
        <w:t>Antes bien,</w:t>
      </w:r>
    </w:p>
    <w:p w14:paraId="09538CAE" w14:textId="77777777" w:rsidR="00E46D00" w:rsidRPr="005753EB" w:rsidRDefault="00E46D00" w:rsidP="00E46D00">
      <w:pPr>
        <w:spacing w:line="408" w:lineRule="atLeast"/>
        <w:rPr>
          <w:rFonts w:ascii="Times New Roman" w:eastAsia="Times New Roman" w:hAnsi="Times New Roman" w:cs="Times New Roman"/>
          <w:color w:val="000000"/>
          <w:sz w:val="24"/>
          <w:szCs w:val="24"/>
        </w:rPr>
      </w:pPr>
      <w:r w:rsidRPr="005753EB">
        <w:rPr>
          <w:rFonts w:ascii="Times New Roman" w:eastAsia="Times New Roman" w:hAnsi="Times New Roman" w:cs="Times New Roman"/>
          <w:color w:val="000000"/>
          <w:sz w:val="24"/>
          <w:szCs w:val="24"/>
        </w:rPr>
        <w:lastRenderedPageBreak/>
        <w:t xml:space="preserve">«Si </w:t>
      </w:r>
      <w:proofErr w:type="spellStart"/>
      <w:r w:rsidRPr="005753EB">
        <w:rPr>
          <w:rFonts w:ascii="Times New Roman" w:eastAsia="Times New Roman" w:hAnsi="Times New Roman" w:cs="Times New Roman"/>
          <w:color w:val="000000"/>
          <w:sz w:val="24"/>
          <w:szCs w:val="24"/>
        </w:rPr>
        <w:t>tu</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enemigo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tiene</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hambre</w:t>
      </w:r>
      <w:proofErr w:type="spellEnd"/>
      <w:r w:rsidRPr="005753EB">
        <w:rPr>
          <w:rFonts w:ascii="Times New Roman" w:eastAsia="Times New Roman" w:hAnsi="Times New Roman" w:cs="Times New Roman"/>
          <w:color w:val="000000"/>
          <w:sz w:val="24"/>
          <w:szCs w:val="24"/>
        </w:rPr>
        <w:t>, dale de comer;</w:t>
      </w:r>
      <w:r w:rsidRPr="005753EB">
        <w:rPr>
          <w:rFonts w:ascii="Times New Roman" w:eastAsia="Times New Roman" w:hAnsi="Times New Roman" w:cs="Times New Roman"/>
          <w:color w:val="000000"/>
          <w:sz w:val="24"/>
          <w:szCs w:val="24"/>
        </w:rPr>
        <w:br/>
        <w:t>    </w:t>
      </w:r>
      <w:proofErr w:type="spellStart"/>
      <w:r w:rsidRPr="005753EB">
        <w:rPr>
          <w:rFonts w:ascii="Times New Roman" w:eastAsia="Times New Roman" w:hAnsi="Times New Roman" w:cs="Times New Roman"/>
          <w:color w:val="000000"/>
          <w:sz w:val="24"/>
          <w:szCs w:val="24"/>
        </w:rPr>
        <w:t>si</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tiene</w:t>
      </w:r>
      <w:proofErr w:type="spellEnd"/>
      <w:r w:rsidRPr="005753EB">
        <w:rPr>
          <w:rFonts w:ascii="Times New Roman" w:eastAsia="Times New Roman" w:hAnsi="Times New Roman" w:cs="Times New Roman"/>
          <w:color w:val="000000"/>
          <w:sz w:val="24"/>
          <w:szCs w:val="24"/>
        </w:rPr>
        <w:t xml:space="preserve"> sed, dale de </w:t>
      </w:r>
      <w:proofErr w:type="spellStart"/>
      <w:r w:rsidRPr="005753EB">
        <w:rPr>
          <w:rFonts w:ascii="Times New Roman" w:eastAsia="Times New Roman" w:hAnsi="Times New Roman" w:cs="Times New Roman"/>
          <w:color w:val="000000"/>
          <w:sz w:val="24"/>
          <w:szCs w:val="24"/>
        </w:rPr>
        <w:t>beber</w:t>
      </w:r>
      <w:proofErr w:type="spellEnd"/>
      <w:r w:rsidRPr="005753EB">
        <w:rPr>
          <w:rFonts w:ascii="Times New Roman" w:eastAsia="Times New Roman" w:hAnsi="Times New Roman" w:cs="Times New Roman"/>
          <w:color w:val="000000"/>
          <w:sz w:val="24"/>
          <w:szCs w:val="24"/>
        </w:rPr>
        <w:t>.</w:t>
      </w:r>
      <w:r w:rsidRPr="005753EB">
        <w:rPr>
          <w:rFonts w:ascii="Times New Roman" w:eastAsia="Times New Roman" w:hAnsi="Times New Roman" w:cs="Times New Roman"/>
          <w:color w:val="000000"/>
          <w:sz w:val="24"/>
          <w:szCs w:val="24"/>
        </w:rPr>
        <w:br/>
      </w:r>
      <w:proofErr w:type="spellStart"/>
      <w:r w:rsidRPr="005753EB">
        <w:rPr>
          <w:rFonts w:ascii="Times New Roman" w:eastAsia="Times New Roman" w:hAnsi="Times New Roman" w:cs="Times New Roman"/>
          <w:color w:val="000000"/>
          <w:sz w:val="24"/>
          <w:szCs w:val="24"/>
        </w:rPr>
        <w:t>Actuando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así</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harás</w:t>
      </w:r>
      <w:proofErr w:type="spellEnd"/>
      <w:r w:rsidRPr="005753EB">
        <w:rPr>
          <w:rFonts w:ascii="Times New Roman" w:eastAsia="Times New Roman" w:hAnsi="Times New Roman" w:cs="Times New Roman"/>
          <w:color w:val="000000"/>
          <w:sz w:val="24"/>
          <w:szCs w:val="24"/>
        </w:rPr>
        <w:t xml:space="preserve"> que se </w:t>
      </w:r>
      <w:proofErr w:type="spellStart"/>
      <w:r w:rsidRPr="005753EB">
        <w:rPr>
          <w:rFonts w:ascii="Times New Roman" w:eastAsia="Times New Roman" w:hAnsi="Times New Roman" w:cs="Times New Roman"/>
          <w:color w:val="000000"/>
          <w:sz w:val="24"/>
          <w:szCs w:val="24"/>
        </w:rPr>
        <w:t>avergüence</w:t>
      </w:r>
      <w:proofErr w:type="spellEnd"/>
      <w:r w:rsidRPr="005753EB">
        <w:rPr>
          <w:rFonts w:ascii="Times New Roman" w:eastAsia="Times New Roman" w:hAnsi="Times New Roman" w:cs="Times New Roman"/>
          <w:color w:val="000000"/>
          <w:sz w:val="24"/>
          <w:szCs w:val="24"/>
        </w:rPr>
        <w:t xml:space="preserve"> de </w:t>
      </w:r>
      <w:proofErr w:type="spellStart"/>
      <w:r w:rsidRPr="005753EB">
        <w:rPr>
          <w:rFonts w:ascii="Times New Roman" w:eastAsia="Times New Roman" w:hAnsi="Times New Roman" w:cs="Times New Roman"/>
          <w:color w:val="000000"/>
          <w:sz w:val="24"/>
          <w:szCs w:val="24"/>
        </w:rPr>
        <w:t>su</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conducta</w:t>
      </w:r>
      <w:proofErr w:type="spellEnd"/>
      <w:r w:rsidRPr="005753EB">
        <w:rPr>
          <w:rFonts w:ascii="Times New Roman" w:eastAsia="Times New Roman" w:hAnsi="Times New Roman" w:cs="Times New Roman"/>
          <w:color w:val="000000"/>
          <w:sz w:val="24"/>
          <w:szCs w:val="24"/>
        </w:rPr>
        <w:t>».</w:t>
      </w:r>
      <w:r w:rsidRPr="005753EB">
        <w:rPr>
          <w:rFonts w:ascii="Times New Roman" w:eastAsia="Times New Roman" w:hAnsi="Times New Roman" w:cs="Times New Roman"/>
          <w:color w:val="000000"/>
          <w:sz w:val="24"/>
          <w:szCs w:val="24"/>
          <w:vertAlign w:val="superscript"/>
        </w:rPr>
        <w:t>[</w:t>
      </w:r>
      <w:hyperlink r:id="rId17" w:anchor="fes-NVI-28220c" w:tooltip="See footnote c" w:history="1">
        <w:r w:rsidRPr="005753EB">
          <w:rPr>
            <w:rFonts w:ascii="Times New Roman" w:eastAsia="Times New Roman" w:hAnsi="Times New Roman" w:cs="Times New Roman"/>
            <w:color w:val="517E90"/>
            <w:sz w:val="24"/>
            <w:szCs w:val="24"/>
            <w:u w:val="single"/>
            <w:vertAlign w:val="superscript"/>
          </w:rPr>
          <w:t>c</w:t>
        </w:r>
      </w:hyperlink>
      <w:r w:rsidRPr="005753EB">
        <w:rPr>
          <w:rFonts w:ascii="Times New Roman" w:eastAsia="Times New Roman" w:hAnsi="Times New Roman" w:cs="Times New Roman"/>
          <w:color w:val="000000"/>
          <w:sz w:val="24"/>
          <w:szCs w:val="24"/>
          <w:vertAlign w:val="superscript"/>
        </w:rPr>
        <w:t>]</w:t>
      </w:r>
    </w:p>
    <w:p w14:paraId="2DB015F5" w14:textId="0DCFA3ED" w:rsidR="00E46D00" w:rsidRPr="005753EB" w:rsidRDefault="00E46D00" w:rsidP="005753EB">
      <w:pPr>
        <w:spacing w:before="240" w:after="100" w:afterAutospacing="1" w:line="408" w:lineRule="atLeast"/>
        <w:rPr>
          <w:rFonts w:ascii="Times New Roman" w:eastAsia="Times New Roman" w:hAnsi="Times New Roman" w:cs="Times New Roman"/>
          <w:color w:val="000000"/>
          <w:sz w:val="24"/>
          <w:szCs w:val="24"/>
        </w:rPr>
      </w:pPr>
      <w:r w:rsidRPr="005753EB">
        <w:rPr>
          <w:rFonts w:ascii="Times New Roman" w:eastAsia="Times New Roman" w:hAnsi="Times New Roman" w:cs="Times New Roman"/>
          <w:b/>
          <w:bCs/>
          <w:color w:val="000000"/>
          <w:sz w:val="24"/>
          <w:szCs w:val="24"/>
          <w:vertAlign w:val="superscript"/>
        </w:rPr>
        <w:t>21 </w:t>
      </w:r>
      <w:r w:rsidRPr="005753EB">
        <w:rPr>
          <w:rFonts w:ascii="Times New Roman" w:eastAsia="Times New Roman" w:hAnsi="Times New Roman" w:cs="Times New Roman"/>
          <w:color w:val="000000"/>
          <w:sz w:val="24"/>
          <w:szCs w:val="24"/>
        </w:rPr>
        <w:t xml:space="preserve">No </w:t>
      </w:r>
      <w:proofErr w:type="spellStart"/>
      <w:r w:rsidRPr="005753EB">
        <w:rPr>
          <w:rFonts w:ascii="Times New Roman" w:eastAsia="Times New Roman" w:hAnsi="Times New Roman" w:cs="Times New Roman"/>
          <w:color w:val="000000"/>
          <w:sz w:val="24"/>
          <w:szCs w:val="24"/>
        </w:rPr>
        <w:t>te</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dejes</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vencer</w:t>
      </w:r>
      <w:proofErr w:type="spellEnd"/>
      <w:r w:rsidRPr="005753EB">
        <w:rPr>
          <w:rFonts w:ascii="Times New Roman" w:eastAsia="Times New Roman" w:hAnsi="Times New Roman" w:cs="Times New Roman"/>
          <w:color w:val="000000"/>
          <w:sz w:val="24"/>
          <w:szCs w:val="24"/>
        </w:rPr>
        <w:t xml:space="preserve"> por el mal; al </w:t>
      </w:r>
      <w:proofErr w:type="spellStart"/>
      <w:r w:rsidRPr="005753EB">
        <w:rPr>
          <w:rFonts w:ascii="Times New Roman" w:eastAsia="Times New Roman" w:hAnsi="Times New Roman" w:cs="Times New Roman"/>
          <w:color w:val="000000"/>
          <w:sz w:val="24"/>
          <w:szCs w:val="24"/>
        </w:rPr>
        <w:t>contrario</w:t>
      </w:r>
      <w:proofErr w:type="spellEnd"/>
      <w:r w:rsidRPr="005753EB">
        <w:rPr>
          <w:rFonts w:ascii="Times New Roman" w:eastAsia="Times New Roman" w:hAnsi="Times New Roman" w:cs="Times New Roman"/>
          <w:color w:val="000000"/>
          <w:sz w:val="24"/>
          <w:szCs w:val="24"/>
        </w:rPr>
        <w:t xml:space="preserve">, </w:t>
      </w:r>
      <w:proofErr w:type="spellStart"/>
      <w:r w:rsidRPr="005753EB">
        <w:rPr>
          <w:rFonts w:ascii="Times New Roman" w:eastAsia="Times New Roman" w:hAnsi="Times New Roman" w:cs="Times New Roman"/>
          <w:color w:val="000000"/>
          <w:sz w:val="24"/>
          <w:szCs w:val="24"/>
        </w:rPr>
        <w:t>vence</w:t>
      </w:r>
      <w:proofErr w:type="spellEnd"/>
      <w:r w:rsidRPr="005753EB">
        <w:rPr>
          <w:rFonts w:ascii="Times New Roman" w:eastAsia="Times New Roman" w:hAnsi="Times New Roman" w:cs="Times New Roman"/>
          <w:color w:val="000000"/>
          <w:sz w:val="24"/>
          <w:szCs w:val="24"/>
        </w:rPr>
        <w:t xml:space="preserve"> el mal con el bien.</w:t>
      </w:r>
    </w:p>
    <w:p w14:paraId="2FA67B4C" w14:textId="20D4E02A" w:rsidR="005753EB" w:rsidRDefault="00E46D00" w:rsidP="005753EB">
      <w:pPr>
        <w:pStyle w:val="first-line-none"/>
        <w:shd w:val="clear" w:color="auto" w:fill="FFFFFF"/>
        <w:spacing w:before="0" w:beforeAutospacing="0" w:after="0" w:afterAutospacing="0"/>
        <w:contextualSpacing/>
        <w:rPr>
          <w:rFonts w:ascii="MS Gothic" w:eastAsia="MS Gothic" w:hAnsi="MS Gothic" w:cs="MS Gothic"/>
          <w:b/>
          <w:bCs/>
        </w:rPr>
      </w:pPr>
      <w:r w:rsidRPr="005753EB">
        <w:rPr>
          <w:b/>
          <w:bCs/>
          <w:color w:val="000000"/>
          <w:shd w:val="clear" w:color="auto" w:fill="FFFFFF"/>
        </w:rPr>
        <w:t>Romans 12:16-21</w:t>
      </w:r>
    </w:p>
    <w:p w14:paraId="25D2A2DE" w14:textId="7D11D1B1" w:rsidR="00E46D00" w:rsidRPr="005753EB" w:rsidRDefault="00E46D00" w:rsidP="005753EB">
      <w:pPr>
        <w:pStyle w:val="first-line-none"/>
        <w:shd w:val="clear" w:color="auto" w:fill="FFFFFF"/>
        <w:spacing w:before="0" w:beforeAutospacing="0" w:after="0" w:afterAutospacing="0"/>
        <w:contextualSpacing/>
        <w:rPr>
          <w:rStyle w:val="text"/>
          <w:rFonts w:ascii="MS Gothic" w:eastAsia="MS Gothic" w:hAnsi="MS Gothic" w:cs="MS Gothic"/>
          <w:b/>
          <w:bCs/>
        </w:rPr>
      </w:pPr>
      <w:r w:rsidRPr="00663817">
        <w:rPr>
          <w:rFonts w:ascii="MS Gothic" w:eastAsia="MS Gothic" w:hAnsi="MS Gothic" w:cs="MS Gothic" w:hint="eastAsia"/>
          <w:b/>
          <w:bCs/>
          <w:color w:val="000000"/>
          <w:sz w:val="28"/>
          <w:szCs w:val="28"/>
          <w:shd w:val="clear" w:color="auto" w:fill="FFFFFF"/>
        </w:rPr>
        <w:t>羅</w:t>
      </w:r>
      <w:r w:rsidRPr="00663817">
        <w:rPr>
          <w:b/>
          <w:bCs/>
          <w:color w:val="000000"/>
          <w:sz w:val="28"/>
          <w:szCs w:val="28"/>
          <w:shd w:val="clear" w:color="auto" w:fill="FFFFFF"/>
        </w:rPr>
        <w:t xml:space="preserve"> </w:t>
      </w:r>
      <w:r w:rsidRPr="00663817">
        <w:rPr>
          <w:rFonts w:ascii="MS Gothic" w:eastAsia="MS Gothic" w:hAnsi="MS Gothic" w:cs="MS Gothic" w:hint="eastAsia"/>
          <w:b/>
          <w:bCs/>
          <w:color w:val="000000"/>
          <w:sz w:val="28"/>
          <w:szCs w:val="28"/>
          <w:shd w:val="clear" w:color="auto" w:fill="FFFFFF"/>
        </w:rPr>
        <w:t>馬</w:t>
      </w:r>
      <w:r w:rsidRPr="00663817">
        <w:rPr>
          <w:b/>
          <w:bCs/>
          <w:color w:val="000000"/>
          <w:sz w:val="28"/>
          <w:szCs w:val="28"/>
          <w:shd w:val="clear" w:color="auto" w:fill="FFFFFF"/>
        </w:rPr>
        <w:t xml:space="preserve"> </w:t>
      </w:r>
      <w:r w:rsidRPr="00663817">
        <w:rPr>
          <w:rFonts w:ascii="MS Gothic" w:eastAsia="MS Gothic" w:hAnsi="MS Gothic" w:cs="MS Gothic" w:hint="eastAsia"/>
          <w:b/>
          <w:bCs/>
          <w:color w:val="000000"/>
          <w:sz w:val="28"/>
          <w:szCs w:val="28"/>
          <w:shd w:val="clear" w:color="auto" w:fill="FFFFFF"/>
        </w:rPr>
        <w:t>書</w:t>
      </w:r>
      <w:r w:rsidRPr="00663817">
        <w:rPr>
          <w:b/>
          <w:bCs/>
          <w:color w:val="000000"/>
          <w:sz w:val="28"/>
          <w:szCs w:val="28"/>
          <w:shd w:val="clear" w:color="auto" w:fill="FFFFFF"/>
        </w:rPr>
        <w:t xml:space="preserve"> </w:t>
      </w:r>
      <w:r>
        <w:rPr>
          <w:b/>
          <w:bCs/>
          <w:color w:val="000000"/>
          <w:sz w:val="28"/>
          <w:szCs w:val="28"/>
          <w:shd w:val="clear" w:color="auto" w:fill="FFFFFF"/>
        </w:rPr>
        <w:t>(</w:t>
      </w:r>
      <w:r>
        <w:rPr>
          <w:b/>
          <w:bCs/>
          <w:color w:val="000000"/>
          <w:shd w:val="clear" w:color="auto" w:fill="FFFFFF"/>
        </w:rPr>
        <w:t>in Chinese)</w:t>
      </w:r>
    </w:p>
    <w:tbl>
      <w:tblPr>
        <w:tblW w:w="7020" w:type="dxa"/>
        <w:tblCellSpacing w:w="0" w:type="dxa"/>
        <w:shd w:val="clear" w:color="auto" w:fill="FFFFFF"/>
        <w:tblCellMar>
          <w:left w:w="0" w:type="dxa"/>
          <w:right w:w="0" w:type="dxa"/>
        </w:tblCellMar>
        <w:tblLook w:val="04A0" w:firstRow="1" w:lastRow="0" w:firstColumn="1" w:lastColumn="0" w:noHBand="0" w:noVBand="1"/>
      </w:tblPr>
      <w:tblGrid>
        <w:gridCol w:w="506"/>
        <w:gridCol w:w="92"/>
        <w:gridCol w:w="6422"/>
      </w:tblGrid>
      <w:tr w:rsidR="00E46D00" w:rsidRPr="00E96329" w14:paraId="400E5E95" w14:textId="77777777" w:rsidTr="00020771">
        <w:trPr>
          <w:tblCellSpacing w:w="0" w:type="dxa"/>
        </w:trPr>
        <w:tc>
          <w:tcPr>
            <w:tcW w:w="0" w:type="auto"/>
            <w:shd w:val="clear" w:color="auto" w:fill="FFFFFF"/>
            <w:noWrap/>
            <w:hideMark/>
          </w:tcPr>
          <w:p w14:paraId="1CBEE96E"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12:16</w:t>
            </w:r>
          </w:p>
        </w:tc>
        <w:tc>
          <w:tcPr>
            <w:tcW w:w="0" w:type="auto"/>
            <w:shd w:val="clear" w:color="auto" w:fill="FFFFFF"/>
            <w:noWrap/>
            <w:hideMark/>
          </w:tcPr>
          <w:p w14:paraId="630DDF13"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  </w:t>
            </w:r>
          </w:p>
        </w:tc>
        <w:tc>
          <w:tcPr>
            <w:tcW w:w="0" w:type="auto"/>
            <w:shd w:val="clear" w:color="auto" w:fill="FFFFFF"/>
            <w:vAlign w:val="center"/>
            <w:hideMark/>
          </w:tcPr>
          <w:p w14:paraId="2633CBFF" w14:textId="77777777" w:rsidR="00E46D00" w:rsidRPr="00663817" w:rsidRDefault="00E46D00" w:rsidP="00020771">
            <w:pPr>
              <w:spacing w:after="0" w:line="240" w:lineRule="auto"/>
              <w:rPr>
                <w:rFonts w:ascii="Georgia" w:eastAsia="Times New Roman" w:hAnsi="Georgia" w:cs="Times New Roman"/>
                <w:b/>
                <w:bCs/>
              </w:rPr>
            </w:pP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彼</w:t>
            </w:r>
            <w:r w:rsidRPr="00E96329">
              <w:rPr>
                <w:rFonts w:ascii="Georgia" w:eastAsia="Times New Roman" w:hAnsi="Georgia" w:cs="Times New Roman"/>
                <w:b/>
                <w:bCs/>
              </w:rPr>
              <w:t xml:space="preserve"> </w:t>
            </w:r>
            <w:r w:rsidRPr="00E96329">
              <w:rPr>
                <w:rFonts w:ascii="Georgia" w:eastAsia="MS Mincho" w:hAnsi="Georgia" w:cs="MS Mincho"/>
                <w:b/>
                <w:bCs/>
              </w:rPr>
              <w:t>此</w:t>
            </w:r>
            <w:r w:rsidRPr="00E96329">
              <w:rPr>
                <w:rFonts w:ascii="Georgia" w:eastAsia="Times New Roman" w:hAnsi="Georgia" w:cs="Times New Roman"/>
                <w:b/>
                <w:bCs/>
              </w:rPr>
              <w:t xml:space="preserve"> </w:t>
            </w:r>
            <w:r w:rsidRPr="00E96329">
              <w:rPr>
                <w:rFonts w:ascii="Georgia" w:eastAsia="MS Mincho" w:hAnsi="Georgia" w:cs="MS Mincho"/>
                <w:b/>
                <w:bCs/>
              </w:rPr>
              <w:t>同</w:t>
            </w:r>
            <w:r w:rsidRPr="00E96329">
              <w:rPr>
                <w:rFonts w:ascii="Georgia" w:eastAsia="Times New Roman" w:hAnsi="Georgia" w:cs="Times New Roman"/>
                <w:b/>
                <w:bCs/>
              </w:rPr>
              <w:t xml:space="preserve"> </w:t>
            </w:r>
            <w:r w:rsidRPr="00E96329">
              <w:rPr>
                <w:rFonts w:ascii="Georgia" w:eastAsia="MS Mincho" w:hAnsi="Georgia" w:cs="MS Mincho"/>
                <w:b/>
                <w:bCs/>
              </w:rPr>
              <w:t>心</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不</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志</w:t>
            </w:r>
            <w:r w:rsidRPr="00E96329">
              <w:rPr>
                <w:rFonts w:ascii="Georgia" w:eastAsia="Times New Roman" w:hAnsi="Georgia" w:cs="Times New Roman"/>
                <w:b/>
                <w:bCs/>
              </w:rPr>
              <w:t xml:space="preserve"> </w:t>
            </w:r>
            <w:r w:rsidRPr="00E96329">
              <w:rPr>
                <w:rFonts w:ascii="Georgia" w:eastAsia="MS Mincho" w:hAnsi="Georgia" w:cs="MS Mincho"/>
                <w:b/>
                <w:bCs/>
              </w:rPr>
              <w:t>氣</w:t>
            </w:r>
            <w:r w:rsidRPr="00E96329">
              <w:rPr>
                <w:rFonts w:ascii="Georgia" w:eastAsia="Times New Roman" w:hAnsi="Georgia" w:cs="Times New Roman"/>
                <w:b/>
                <w:bCs/>
              </w:rPr>
              <w:t xml:space="preserve"> </w:t>
            </w:r>
            <w:r w:rsidRPr="00E96329">
              <w:rPr>
                <w:rFonts w:ascii="Georgia" w:eastAsia="MS Mincho" w:hAnsi="Georgia" w:cs="MS Mincho"/>
                <w:b/>
                <w:bCs/>
              </w:rPr>
              <w:t>高</w:t>
            </w:r>
            <w:r w:rsidRPr="00E96329">
              <w:rPr>
                <w:rFonts w:ascii="Georgia" w:eastAsia="Times New Roman" w:hAnsi="Georgia" w:cs="Times New Roman"/>
                <w:b/>
                <w:bCs/>
              </w:rPr>
              <w:t xml:space="preserve"> </w:t>
            </w:r>
            <w:r w:rsidRPr="00E96329">
              <w:rPr>
                <w:rFonts w:ascii="Georgia" w:eastAsia="MS Mincho" w:hAnsi="Georgia" w:cs="MS Mincho"/>
                <w:b/>
                <w:bCs/>
              </w:rPr>
              <w:t>大</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倒</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俯</w:t>
            </w:r>
            <w:r w:rsidRPr="00E96329">
              <w:rPr>
                <w:rFonts w:ascii="Georgia" w:eastAsia="Times New Roman" w:hAnsi="Georgia" w:cs="Times New Roman"/>
                <w:b/>
                <w:bCs/>
              </w:rPr>
              <w:t xml:space="preserve"> </w:t>
            </w:r>
            <w:r w:rsidRPr="00E96329">
              <w:rPr>
                <w:rFonts w:ascii="Georgia" w:eastAsia="MS Mincho" w:hAnsi="Georgia" w:cs="MS Mincho"/>
                <w:b/>
                <w:bCs/>
              </w:rPr>
              <w:t>就</w:t>
            </w:r>
            <w:r w:rsidRPr="00E96329">
              <w:rPr>
                <w:rFonts w:ascii="Georgia" w:eastAsia="Times New Roman" w:hAnsi="Georgia" w:cs="Times New Roman"/>
                <w:b/>
                <w:bCs/>
              </w:rPr>
              <w:t xml:space="preserve"> </w:t>
            </w:r>
            <w:r w:rsidRPr="00E96329">
              <w:rPr>
                <w:rFonts w:ascii="Georgia" w:eastAsia="MS Mincho" w:hAnsi="Georgia" w:cs="MS Mincho"/>
                <w:b/>
                <w:bCs/>
              </w:rPr>
              <w:t>卑</w:t>
            </w:r>
            <w:r w:rsidRPr="00E96329">
              <w:rPr>
                <w:rFonts w:ascii="Georgia" w:eastAsia="Times New Roman" w:hAnsi="Georgia" w:cs="Times New Roman"/>
                <w:b/>
                <w:bCs/>
              </w:rPr>
              <w:t xml:space="preserve"> </w:t>
            </w:r>
            <w:r w:rsidRPr="00E96329">
              <w:rPr>
                <w:rFonts w:ascii="Georgia" w:eastAsia="MS Mincho" w:hAnsi="Georgia" w:cs="MS Mincho"/>
                <w:b/>
                <w:bCs/>
              </w:rPr>
              <w:t>微</w:t>
            </w:r>
            <w:r w:rsidRPr="00E96329">
              <w:rPr>
                <w:rFonts w:ascii="Georgia" w:eastAsia="Times New Roman" w:hAnsi="Georgia" w:cs="Times New Roman"/>
                <w:b/>
                <w:bCs/>
              </w:rPr>
              <w:t xml:space="preserve"> </w:t>
            </w:r>
            <w:r w:rsidRPr="00E96329">
              <w:rPr>
                <w:rFonts w:ascii="Georgia" w:eastAsia="MS Mincho" w:hAnsi="Georgia" w:cs="MS Mincho"/>
                <w:b/>
                <w:bCs/>
              </w:rPr>
              <w:t>的</w:t>
            </w:r>
            <w:r w:rsidRPr="00E96329">
              <w:rPr>
                <w:rFonts w:ascii="Georgia" w:eastAsia="Times New Roman" w:hAnsi="Georgia" w:cs="Times New Roman"/>
                <w:b/>
                <w:bCs/>
              </w:rPr>
              <w:t xml:space="preserve"> </w:t>
            </w:r>
            <w:r w:rsidRPr="00E96329">
              <w:rPr>
                <w:rFonts w:ascii="Georgia" w:eastAsia="MS Mincho" w:hAnsi="Georgia" w:cs="MS Mincho"/>
                <w:b/>
                <w:bCs/>
              </w:rPr>
              <w:t>人</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p>
          <w:p w14:paraId="2C25C549" w14:textId="77777777" w:rsidR="00E46D00" w:rsidRPr="00E96329" w:rsidRDefault="00E46D00" w:rsidP="00020771">
            <w:pPr>
              <w:spacing w:after="0" w:line="240" w:lineRule="auto"/>
              <w:rPr>
                <w:rFonts w:ascii="Georgia" w:eastAsia="Cambria Math" w:hAnsi="Georgia" w:cs="Cambria Math"/>
                <w:b/>
                <w:bCs/>
              </w:rPr>
            </w:pPr>
            <w:r w:rsidRPr="00E96329">
              <w:rPr>
                <w:rFonts w:ascii="Georgia" w:eastAsia="Cambria Math" w:hAnsi="Georgia" w:cs="Cambria Math"/>
                <w:b/>
                <w:bCs/>
              </w:rPr>
              <w:t>〔</w:t>
            </w:r>
            <w:r w:rsidRPr="00E96329">
              <w:rPr>
                <w:rFonts w:ascii="Georgia" w:eastAsia="MS Mincho" w:hAnsi="Georgia" w:cs="MS Mincho"/>
                <w:b/>
                <w:bCs/>
              </w:rPr>
              <w:t>人</w:t>
            </w:r>
            <w:r w:rsidRPr="00E96329">
              <w:rPr>
                <w:rFonts w:ascii="Georgia" w:eastAsia="Times New Roman" w:hAnsi="Georgia" w:cs="Times New Roman"/>
                <w:b/>
                <w:bCs/>
              </w:rPr>
              <w:t xml:space="preserve"> </w:t>
            </w:r>
            <w:r w:rsidRPr="00E96329">
              <w:rPr>
                <w:rFonts w:ascii="Georgia" w:eastAsia="MS Mincho" w:hAnsi="Georgia" w:cs="MS Mincho"/>
                <w:b/>
                <w:bCs/>
              </w:rPr>
              <w:t>或</w:t>
            </w:r>
            <w:r w:rsidRPr="00E96329">
              <w:rPr>
                <w:rFonts w:ascii="Georgia" w:eastAsia="Times New Roman" w:hAnsi="Georgia" w:cs="Times New Roman"/>
                <w:b/>
                <w:bCs/>
              </w:rPr>
              <w:t xml:space="preserve"> </w:t>
            </w:r>
            <w:r w:rsidRPr="00E96329">
              <w:rPr>
                <w:rFonts w:ascii="Georgia" w:eastAsia="MS Mincho" w:hAnsi="Georgia" w:cs="MS Mincho"/>
                <w:b/>
                <w:bCs/>
              </w:rPr>
              <w:t>作</w:t>
            </w:r>
            <w:r w:rsidRPr="00E96329">
              <w:rPr>
                <w:rFonts w:ascii="Georgia" w:eastAsia="Times New Roman" w:hAnsi="Georgia" w:cs="Times New Roman"/>
                <w:b/>
                <w:bCs/>
              </w:rPr>
              <w:t xml:space="preserve"> </w:t>
            </w:r>
            <w:r w:rsidRPr="00E96329">
              <w:rPr>
                <w:rFonts w:ascii="Georgia" w:eastAsia="MS Mincho" w:hAnsi="Georgia" w:cs="MS Mincho"/>
                <w:b/>
                <w:bCs/>
              </w:rPr>
              <w:t>事</w:t>
            </w:r>
            <w:r w:rsidRPr="00E96329">
              <w:rPr>
                <w:rFonts w:ascii="Georgia" w:eastAsia="Times New Roman" w:hAnsi="Georgia" w:cs="Times New Roman"/>
                <w:b/>
                <w:bCs/>
              </w:rPr>
              <w:t xml:space="preserve"> </w:t>
            </w:r>
            <w:r w:rsidRPr="00E96329">
              <w:rPr>
                <w:rFonts w:ascii="Georgia" w:eastAsia="Cambria Math" w:hAnsi="Georgia" w:cs="Cambria Math"/>
                <w:b/>
                <w:bCs/>
              </w:rPr>
              <w:t>〕</w:t>
            </w:r>
            <w:r w:rsidRPr="00E96329">
              <w:rPr>
                <w:rFonts w:ascii="Georgia" w:eastAsia="Times New Roman" w:hAnsi="Georgia" w:cs="Times New Roman"/>
                <w:b/>
                <w:bCs/>
              </w:rPr>
              <w:t xml:space="preserve"> </w:t>
            </w:r>
            <w:r w:rsidRPr="00E96329">
              <w:rPr>
                <w:rFonts w:ascii="Georgia" w:eastAsia="MS Mincho" w:hAnsi="Georgia" w:cs="MS Mincho"/>
                <w:b/>
                <w:bCs/>
              </w:rPr>
              <w:t>不</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自</w:t>
            </w:r>
            <w:r w:rsidRPr="00E96329">
              <w:rPr>
                <w:rFonts w:ascii="Georgia" w:eastAsia="Times New Roman" w:hAnsi="Georgia" w:cs="Times New Roman"/>
                <w:b/>
                <w:bCs/>
              </w:rPr>
              <w:t xml:space="preserve"> </w:t>
            </w:r>
            <w:r w:rsidRPr="00E96329">
              <w:rPr>
                <w:rFonts w:ascii="Georgia" w:eastAsia="MS Mincho" w:hAnsi="Georgia" w:cs="MS Mincho"/>
                <w:b/>
                <w:bCs/>
              </w:rPr>
              <w:t>以</w:t>
            </w:r>
            <w:r w:rsidRPr="00E96329">
              <w:rPr>
                <w:rFonts w:ascii="Georgia" w:eastAsia="Times New Roman" w:hAnsi="Georgia" w:cs="Times New Roman"/>
                <w:b/>
                <w:bCs/>
              </w:rPr>
              <w:t xml:space="preserve"> </w:t>
            </w:r>
            <w:r w:rsidRPr="00E96329">
              <w:rPr>
                <w:rFonts w:ascii="Georgia" w:eastAsia="MS Mincho" w:hAnsi="Georgia" w:cs="MS Mincho"/>
                <w:b/>
                <w:bCs/>
              </w:rPr>
              <w:t>為</w:t>
            </w:r>
            <w:r w:rsidRPr="00E96329">
              <w:rPr>
                <w:rFonts w:ascii="Georgia" w:eastAsia="Times New Roman" w:hAnsi="Georgia" w:cs="Times New Roman"/>
                <w:b/>
                <w:bCs/>
              </w:rPr>
              <w:t xml:space="preserve"> </w:t>
            </w:r>
            <w:r w:rsidRPr="00E96329">
              <w:rPr>
                <w:rFonts w:ascii="Georgia" w:eastAsia="MS Mincho" w:hAnsi="Georgia" w:cs="MS Mincho"/>
                <w:b/>
                <w:bCs/>
              </w:rPr>
              <w:t>聰</w:t>
            </w:r>
            <w:r w:rsidRPr="00E96329">
              <w:rPr>
                <w:rFonts w:ascii="Georgia" w:eastAsia="Times New Roman" w:hAnsi="Georgia" w:cs="Times New Roman"/>
                <w:b/>
                <w:bCs/>
              </w:rPr>
              <w:t xml:space="preserve"> </w:t>
            </w:r>
            <w:r w:rsidRPr="00E96329">
              <w:rPr>
                <w:rFonts w:ascii="Georgia" w:eastAsia="MS Mincho" w:hAnsi="Georgia" w:cs="MS Mincho"/>
                <w:b/>
                <w:bCs/>
              </w:rPr>
              <w:t>明</w:t>
            </w:r>
            <w:r w:rsidRPr="00E96329">
              <w:rPr>
                <w:rFonts w:ascii="Georgia" w:eastAsia="Times New Roman" w:hAnsi="Georgia" w:cs="Times New Roman"/>
                <w:b/>
                <w:bCs/>
              </w:rPr>
              <w:t xml:space="preserve"> </w:t>
            </w:r>
            <w:r w:rsidRPr="00E96329">
              <w:rPr>
                <w:rFonts w:ascii="Georgia" w:eastAsia="MS Mincho" w:hAnsi="Georgia" w:cs="MS Mincho"/>
                <w:b/>
                <w:bCs/>
              </w:rPr>
              <w:t>。</w:t>
            </w:r>
          </w:p>
        </w:tc>
      </w:tr>
      <w:tr w:rsidR="00E46D00" w:rsidRPr="00E96329" w14:paraId="09532CAE" w14:textId="77777777" w:rsidTr="00020771">
        <w:trPr>
          <w:tblCellSpacing w:w="0" w:type="dxa"/>
        </w:trPr>
        <w:tc>
          <w:tcPr>
            <w:tcW w:w="0" w:type="auto"/>
            <w:shd w:val="clear" w:color="auto" w:fill="FFFFFF"/>
            <w:noWrap/>
            <w:hideMark/>
          </w:tcPr>
          <w:p w14:paraId="024F4489"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12:17</w:t>
            </w:r>
          </w:p>
        </w:tc>
        <w:tc>
          <w:tcPr>
            <w:tcW w:w="0" w:type="auto"/>
            <w:shd w:val="clear" w:color="auto" w:fill="FFFFFF"/>
            <w:noWrap/>
            <w:hideMark/>
          </w:tcPr>
          <w:p w14:paraId="3604FD68"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  </w:t>
            </w:r>
          </w:p>
        </w:tc>
        <w:tc>
          <w:tcPr>
            <w:tcW w:w="0" w:type="auto"/>
            <w:shd w:val="clear" w:color="auto" w:fill="FFFFFF"/>
            <w:vAlign w:val="center"/>
            <w:hideMark/>
          </w:tcPr>
          <w:p w14:paraId="787A5D1D" w14:textId="77777777" w:rsidR="00E46D00" w:rsidRPr="00E96329" w:rsidRDefault="00E46D00" w:rsidP="00020771">
            <w:pPr>
              <w:spacing w:after="0" w:line="240" w:lineRule="auto"/>
              <w:rPr>
                <w:rFonts w:ascii="Georgia" w:eastAsia="Times New Roman" w:hAnsi="Georgia" w:cs="Times New Roman"/>
                <w:b/>
                <w:bCs/>
              </w:rPr>
            </w:pPr>
            <w:r w:rsidRPr="00E96329">
              <w:rPr>
                <w:rFonts w:ascii="Georgia" w:eastAsia="MS Mincho" w:hAnsi="Georgia" w:cs="MS Mincho"/>
                <w:b/>
                <w:bCs/>
              </w:rPr>
              <w:t>不</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以</w:t>
            </w:r>
            <w:r w:rsidRPr="00E96329">
              <w:rPr>
                <w:rFonts w:ascii="Georgia" w:eastAsia="Times New Roman" w:hAnsi="Georgia" w:cs="Times New Roman"/>
                <w:b/>
                <w:bCs/>
              </w:rPr>
              <w:t xml:space="preserve"> </w:t>
            </w:r>
            <w:r w:rsidRPr="00E96329">
              <w:rPr>
                <w:rFonts w:ascii="Georgia" w:eastAsia="MS Mincho" w:hAnsi="Georgia" w:cs="MS Mincho"/>
                <w:b/>
                <w:bCs/>
              </w:rPr>
              <w:t>惡</w:t>
            </w:r>
            <w:r w:rsidRPr="00E96329">
              <w:rPr>
                <w:rFonts w:ascii="Georgia" w:eastAsia="Times New Roman" w:hAnsi="Georgia" w:cs="Times New Roman"/>
                <w:b/>
                <w:bCs/>
              </w:rPr>
              <w:t xml:space="preserve"> </w:t>
            </w:r>
            <w:r w:rsidRPr="00E96329">
              <w:rPr>
                <w:rFonts w:ascii="Georgia" w:eastAsia="MS Mincho" w:hAnsi="Georgia" w:cs="MS Mincho"/>
                <w:b/>
                <w:bCs/>
              </w:rPr>
              <w:t>報</w:t>
            </w:r>
            <w:r w:rsidRPr="00E96329">
              <w:rPr>
                <w:rFonts w:ascii="Georgia" w:eastAsia="Times New Roman" w:hAnsi="Georgia" w:cs="Times New Roman"/>
                <w:b/>
                <w:bCs/>
              </w:rPr>
              <w:t xml:space="preserve"> </w:t>
            </w:r>
            <w:r w:rsidRPr="00E96329">
              <w:rPr>
                <w:rFonts w:ascii="Georgia" w:eastAsia="MS Mincho" w:hAnsi="Georgia" w:cs="MS Mincho"/>
                <w:b/>
                <w:bCs/>
              </w:rPr>
              <w:t>惡</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Gothic" w:hAnsi="Georgia" w:cs="MS Gothic"/>
                <w:b/>
                <w:bCs/>
              </w:rPr>
              <w:t>眾</w:t>
            </w:r>
            <w:r w:rsidRPr="00E96329">
              <w:rPr>
                <w:rFonts w:ascii="Georgia" w:eastAsia="Times New Roman" w:hAnsi="Georgia" w:cs="Times New Roman"/>
                <w:b/>
                <w:bCs/>
              </w:rPr>
              <w:t xml:space="preserve"> </w:t>
            </w:r>
            <w:r w:rsidRPr="00E96329">
              <w:rPr>
                <w:rFonts w:ascii="Georgia" w:eastAsia="MS Mincho" w:hAnsi="Georgia" w:cs="MS Mincho"/>
                <w:b/>
                <w:bCs/>
              </w:rPr>
              <w:t>人</w:t>
            </w:r>
            <w:r w:rsidRPr="00E96329">
              <w:rPr>
                <w:rFonts w:ascii="Georgia" w:eastAsia="Times New Roman" w:hAnsi="Georgia" w:cs="Times New Roman"/>
                <w:b/>
                <w:bCs/>
              </w:rPr>
              <w:t xml:space="preserve"> </w:t>
            </w:r>
            <w:r w:rsidRPr="00E96329">
              <w:rPr>
                <w:rFonts w:ascii="Georgia" w:eastAsia="MS Mincho" w:hAnsi="Georgia" w:cs="MS Mincho"/>
                <w:b/>
                <w:bCs/>
              </w:rPr>
              <w:t>以</w:t>
            </w:r>
            <w:r w:rsidRPr="00E96329">
              <w:rPr>
                <w:rFonts w:ascii="Georgia" w:eastAsia="Times New Roman" w:hAnsi="Georgia" w:cs="Times New Roman"/>
                <w:b/>
                <w:bCs/>
              </w:rPr>
              <w:t xml:space="preserve"> </w:t>
            </w:r>
            <w:r w:rsidRPr="00E96329">
              <w:rPr>
                <w:rFonts w:ascii="Georgia" w:eastAsia="MS Mincho" w:hAnsi="Georgia" w:cs="MS Mincho"/>
                <w:b/>
                <w:bCs/>
              </w:rPr>
              <w:t>為</w:t>
            </w:r>
            <w:r w:rsidRPr="00E96329">
              <w:rPr>
                <w:rFonts w:ascii="Georgia" w:eastAsia="Times New Roman" w:hAnsi="Georgia" w:cs="Times New Roman"/>
                <w:b/>
                <w:bCs/>
              </w:rPr>
              <w:t xml:space="preserve"> </w:t>
            </w:r>
            <w:r w:rsidRPr="00E96329">
              <w:rPr>
                <w:rFonts w:ascii="Georgia" w:eastAsia="MS Mincho" w:hAnsi="Georgia" w:cs="MS Mincho"/>
                <w:b/>
                <w:bCs/>
              </w:rPr>
              <w:t>美</w:t>
            </w:r>
            <w:r w:rsidRPr="00E96329">
              <w:rPr>
                <w:rFonts w:ascii="Georgia" w:eastAsia="Times New Roman" w:hAnsi="Georgia" w:cs="Times New Roman"/>
                <w:b/>
                <w:bCs/>
              </w:rPr>
              <w:t xml:space="preserve"> </w:t>
            </w:r>
            <w:r w:rsidRPr="00E96329">
              <w:rPr>
                <w:rFonts w:ascii="Georgia" w:eastAsia="MS Mincho" w:hAnsi="Georgia" w:cs="MS Mincho"/>
                <w:b/>
                <w:bCs/>
              </w:rPr>
              <w:t>的</w:t>
            </w:r>
            <w:r w:rsidRPr="00E96329">
              <w:rPr>
                <w:rFonts w:ascii="Georgia" w:eastAsia="Times New Roman" w:hAnsi="Georgia" w:cs="Times New Roman"/>
                <w:b/>
                <w:bCs/>
              </w:rPr>
              <w:t xml:space="preserve"> </w:t>
            </w:r>
            <w:r w:rsidRPr="00E96329">
              <w:rPr>
                <w:rFonts w:ascii="Georgia" w:eastAsia="MS Mincho" w:hAnsi="Georgia" w:cs="MS Mincho"/>
                <w:b/>
                <w:bCs/>
              </w:rPr>
              <w:t>事</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留</w:t>
            </w:r>
            <w:r w:rsidRPr="00E96329">
              <w:rPr>
                <w:rFonts w:ascii="Georgia" w:eastAsia="Times New Roman" w:hAnsi="Georgia" w:cs="Times New Roman"/>
                <w:b/>
                <w:bCs/>
              </w:rPr>
              <w:t xml:space="preserve"> </w:t>
            </w:r>
            <w:r w:rsidRPr="00E96329">
              <w:rPr>
                <w:rFonts w:ascii="Georgia" w:eastAsia="MS Mincho" w:hAnsi="Georgia" w:cs="MS Mincho"/>
                <w:b/>
                <w:bCs/>
              </w:rPr>
              <w:t>心</w:t>
            </w:r>
            <w:r w:rsidRPr="00E96329">
              <w:rPr>
                <w:rFonts w:ascii="Georgia" w:eastAsia="Times New Roman" w:hAnsi="Georgia" w:cs="Times New Roman"/>
                <w:b/>
                <w:bCs/>
              </w:rPr>
              <w:t xml:space="preserve"> </w:t>
            </w:r>
            <w:r w:rsidRPr="00E96329">
              <w:rPr>
                <w:rFonts w:ascii="Georgia" w:eastAsia="MS Mincho" w:hAnsi="Georgia" w:cs="MS Mincho"/>
                <w:b/>
                <w:bCs/>
              </w:rPr>
              <w:t>去</w:t>
            </w:r>
            <w:r w:rsidRPr="00E96329">
              <w:rPr>
                <w:rFonts w:ascii="Georgia" w:eastAsia="Times New Roman" w:hAnsi="Georgia" w:cs="Times New Roman"/>
                <w:b/>
                <w:bCs/>
              </w:rPr>
              <w:t xml:space="preserve"> </w:t>
            </w:r>
            <w:r w:rsidRPr="00E96329">
              <w:rPr>
                <w:rFonts w:ascii="Georgia" w:eastAsia="MS Mincho" w:hAnsi="Georgia" w:cs="MS Mincho"/>
                <w:b/>
                <w:bCs/>
              </w:rPr>
              <w:t>作</w:t>
            </w:r>
            <w:r w:rsidRPr="00E96329">
              <w:rPr>
                <w:rFonts w:ascii="Georgia" w:eastAsia="Times New Roman" w:hAnsi="Georgia" w:cs="Times New Roman"/>
                <w:b/>
                <w:bCs/>
              </w:rPr>
              <w:t xml:space="preserve"> </w:t>
            </w:r>
            <w:r w:rsidRPr="00E96329">
              <w:rPr>
                <w:rFonts w:ascii="Georgia" w:eastAsia="MS Mincho" w:hAnsi="Georgia" w:cs="MS Mincho"/>
                <w:b/>
                <w:bCs/>
              </w:rPr>
              <w:t>。</w:t>
            </w:r>
          </w:p>
        </w:tc>
      </w:tr>
      <w:tr w:rsidR="00E46D00" w:rsidRPr="00E96329" w14:paraId="48ED0913" w14:textId="77777777" w:rsidTr="00020771">
        <w:trPr>
          <w:tblCellSpacing w:w="0" w:type="dxa"/>
        </w:trPr>
        <w:tc>
          <w:tcPr>
            <w:tcW w:w="0" w:type="auto"/>
            <w:shd w:val="clear" w:color="auto" w:fill="FFFFFF"/>
            <w:noWrap/>
            <w:hideMark/>
          </w:tcPr>
          <w:p w14:paraId="56E5CE86"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12:18</w:t>
            </w:r>
          </w:p>
        </w:tc>
        <w:tc>
          <w:tcPr>
            <w:tcW w:w="0" w:type="auto"/>
            <w:shd w:val="clear" w:color="auto" w:fill="FFFFFF"/>
            <w:noWrap/>
            <w:hideMark/>
          </w:tcPr>
          <w:p w14:paraId="4930D72D"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  </w:t>
            </w:r>
          </w:p>
        </w:tc>
        <w:tc>
          <w:tcPr>
            <w:tcW w:w="0" w:type="auto"/>
            <w:shd w:val="clear" w:color="auto" w:fill="FFFFFF"/>
            <w:vAlign w:val="center"/>
            <w:hideMark/>
          </w:tcPr>
          <w:p w14:paraId="71BBB3C9" w14:textId="77777777" w:rsidR="00E46D00" w:rsidRPr="00E96329" w:rsidRDefault="00E46D00" w:rsidP="00020771">
            <w:pPr>
              <w:spacing w:after="0" w:line="240" w:lineRule="auto"/>
              <w:rPr>
                <w:rFonts w:ascii="Georgia" w:eastAsia="Times New Roman" w:hAnsi="Georgia" w:cs="Times New Roman"/>
                <w:b/>
                <w:bCs/>
              </w:rPr>
            </w:pPr>
            <w:r w:rsidRPr="00E96329">
              <w:rPr>
                <w:rFonts w:ascii="Georgia" w:eastAsia="MS Mincho" w:hAnsi="Georgia" w:cs="MS Mincho"/>
                <w:b/>
                <w:bCs/>
              </w:rPr>
              <w:t>若</w:t>
            </w:r>
            <w:r w:rsidRPr="00E96329">
              <w:rPr>
                <w:rFonts w:ascii="Georgia" w:eastAsia="Times New Roman" w:hAnsi="Georgia" w:cs="Times New Roman"/>
                <w:b/>
                <w:bCs/>
              </w:rPr>
              <w:t xml:space="preserve"> </w:t>
            </w:r>
            <w:r w:rsidRPr="00E96329">
              <w:rPr>
                <w:rFonts w:ascii="Georgia" w:eastAsia="MS Mincho" w:hAnsi="Georgia" w:cs="MS Mincho"/>
                <w:b/>
                <w:bCs/>
              </w:rPr>
              <w:t>是</w:t>
            </w:r>
            <w:r w:rsidRPr="00E96329">
              <w:rPr>
                <w:rFonts w:ascii="Georgia" w:eastAsia="Times New Roman" w:hAnsi="Georgia" w:cs="Times New Roman"/>
                <w:b/>
                <w:bCs/>
              </w:rPr>
              <w:t xml:space="preserve"> </w:t>
            </w:r>
            <w:r w:rsidRPr="00E96329">
              <w:rPr>
                <w:rFonts w:ascii="Georgia" w:eastAsia="MS Mincho" w:hAnsi="Georgia" w:cs="MS Mincho"/>
                <w:b/>
                <w:bCs/>
              </w:rPr>
              <w:t>能</w:t>
            </w:r>
            <w:r w:rsidRPr="00E96329">
              <w:rPr>
                <w:rFonts w:ascii="Georgia" w:eastAsia="Times New Roman" w:hAnsi="Georgia" w:cs="Times New Roman"/>
                <w:b/>
                <w:bCs/>
              </w:rPr>
              <w:t xml:space="preserve"> </w:t>
            </w:r>
            <w:r w:rsidRPr="00E96329">
              <w:rPr>
                <w:rFonts w:ascii="Georgia" w:eastAsia="MS Mincho" w:hAnsi="Georgia" w:cs="MS Mincho"/>
                <w:b/>
                <w:bCs/>
              </w:rPr>
              <w:t>行</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總</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盡</w:t>
            </w:r>
            <w:r w:rsidRPr="00E96329">
              <w:rPr>
                <w:rFonts w:ascii="Georgia" w:eastAsia="Times New Roman" w:hAnsi="Georgia" w:cs="Times New Roman"/>
                <w:b/>
                <w:bCs/>
              </w:rPr>
              <w:t xml:space="preserve"> </w:t>
            </w:r>
            <w:r w:rsidRPr="00E96329">
              <w:rPr>
                <w:rFonts w:ascii="Georgia" w:eastAsia="MS Mincho" w:hAnsi="Georgia" w:cs="MS Mincho"/>
                <w:b/>
                <w:bCs/>
              </w:rPr>
              <w:t>力</w:t>
            </w:r>
            <w:r w:rsidRPr="00E96329">
              <w:rPr>
                <w:rFonts w:ascii="Georgia" w:eastAsia="Times New Roman" w:hAnsi="Georgia" w:cs="Times New Roman"/>
                <w:b/>
                <w:bCs/>
              </w:rPr>
              <w:t xml:space="preserve"> </w:t>
            </w:r>
            <w:r w:rsidRPr="00E96329">
              <w:rPr>
                <w:rFonts w:ascii="Georgia" w:eastAsia="MS Mincho" w:hAnsi="Georgia" w:cs="MS Mincho"/>
                <w:b/>
                <w:bCs/>
              </w:rPr>
              <w:t>與</w:t>
            </w:r>
            <w:r w:rsidRPr="00E96329">
              <w:rPr>
                <w:rFonts w:ascii="Georgia" w:eastAsia="Times New Roman" w:hAnsi="Georgia" w:cs="Times New Roman"/>
                <w:b/>
                <w:bCs/>
              </w:rPr>
              <w:t xml:space="preserve"> </w:t>
            </w:r>
            <w:r w:rsidRPr="00E96329">
              <w:rPr>
                <w:rFonts w:ascii="Georgia" w:eastAsia="MS Gothic" w:hAnsi="Georgia" w:cs="MS Gothic"/>
                <w:b/>
                <w:bCs/>
              </w:rPr>
              <w:t>眾</w:t>
            </w:r>
            <w:r w:rsidRPr="00E96329">
              <w:rPr>
                <w:rFonts w:ascii="Georgia" w:eastAsia="Times New Roman" w:hAnsi="Georgia" w:cs="Times New Roman"/>
                <w:b/>
                <w:bCs/>
              </w:rPr>
              <w:t xml:space="preserve"> </w:t>
            </w:r>
            <w:r w:rsidRPr="00E96329">
              <w:rPr>
                <w:rFonts w:ascii="Georgia" w:eastAsia="MS Mincho" w:hAnsi="Georgia" w:cs="MS Mincho"/>
                <w:b/>
                <w:bCs/>
              </w:rPr>
              <w:t>人</w:t>
            </w:r>
            <w:r w:rsidRPr="00E96329">
              <w:rPr>
                <w:rFonts w:ascii="Georgia" w:eastAsia="Times New Roman" w:hAnsi="Georgia" w:cs="Times New Roman"/>
                <w:b/>
                <w:bCs/>
              </w:rPr>
              <w:t xml:space="preserve"> </w:t>
            </w:r>
            <w:r w:rsidRPr="00E96329">
              <w:rPr>
                <w:rFonts w:ascii="Georgia" w:eastAsia="MS Mincho" w:hAnsi="Georgia" w:cs="MS Mincho"/>
                <w:b/>
                <w:bCs/>
              </w:rPr>
              <w:t>和</w:t>
            </w:r>
            <w:r w:rsidRPr="00E96329">
              <w:rPr>
                <w:rFonts w:ascii="Georgia" w:eastAsia="Times New Roman" w:hAnsi="Georgia" w:cs="Times New Roman"/>
                <w:b/>
                <w:bCs/>
              </w:rPr>
              <w:t xml:space="preserve"> </w:t>
            </w:r>
            <w:r w:rsidRPr="00E96329">
              <w:rPr>
                <w:rFonts w:ascii="Georgia" w:eastAsia="MS Mincho" w:hAnsi="Georgia" w:cs="MS Mincho"/>
                <w:b/>
                <w:bCs/>
              </w:rPr>
              <w:t>睦</w:t>
            </w:r>
            <w:r w:rsidRPr="00E96329">
              <w:rPr>
                <w:rFonts w:ascii="Georgia" w:eastAsia="Times New Roman" w:hAnsi="Georgia" w:cs="Times New Roman"/>
                <w:b/>
                <w:bCs/>
              </w:rPr>
              <w:t xml:space="preserve"> </w:t>
            </w:r>
            <w:r w:rsidRPr="00E96329">
              <w:rPr>
                <w:rFonts w:ascii="Georgia" w:eastAsia="MS Mincho" w:hAnsi="Georgia" w:cs="MS Mincho"/>
                <w:b/>
                <w:bCs/>
              </w:rPr>
              <w:t>。</w:t>
            </w:r>
          </w:p>
        </w:tc>
      </w:tr>
      <w:tr w:rsidR="00E46D00" w:rsidRPr="00E96329" w14:paraId="4422D019" w14:textId="77777777" w:rsidTr="00020771">
        <w:trPr>
          <w:tblCellSpacing w:w="0" w:type="dxa"/>
        </w:trPr>
        <w:tc>
          <w:tcPr>
            <w:tcW w:w="0" w:type="auto"/>
            <w:shd w:val="clear" w:color="auto" w:fill="FFFFFF"/>
            <w:noWrap/>
            <w:hideMark/>
          </w:tcPr>
          <w:p w14:paraId="4881FCD6"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12:19</w:t>
            </w:r>
          </w:p>
        </w:tc>
        <w:tc>
          <w:tcPr>
            <w:tcW w:w="0" w:type="auto"/>
            <w:shd w:val="clear" w:color="auto" w:fill="FFFFFF"/>
            <w:noWrap/>
            <w:hideMark/>
          </w:tcPr>
          <w:p w14:paraId="3DCD7CE7"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  </w:t>
            </w:r>
          </w:p>
        </w:tc>
        <w:tc>
          <w:tcPr>
            <w:tcW w:w="0" w:type="auto"/>
            <w:shd w:val="clear" w:color="auto" w:fill="FFFFFF"/>
            <w:vAlign w:val="center"/>
            <w:hideMark/>
          </w:tcPr>
          <w:p w14:paraId="0F3D779F" w14:textId="77777777" w:rsidR="00E46D00" w:rsidRPr="00E96329" w:rsidRDefault="00E46D00" w:rsidP="00020771">
            <w:pPr>
              <w:spacing w:after="0" w:line="240" w:lineRule="auto"/>
              <w:rPr>
                <w:rFonts w:ascii="Georgia" w:eastAsia="Times New Roman" w:hAnsi="Georgia" w:cs="Times New Roman"/>
                <w:b/>
                <w:bCs/>
              </w:rPr>
            </w:pPr>
            <w:r w:rsidRPr="00E96329">
              <w:rPr>
                <w:rFonts w:ascii="Georgia" w:eastAsia="MS Mincho" w:hAnsi="Georgia" w:cs="MS Mincho"/>
                <w:b/>
                <w:bCs/>
              </w:rPr>
              <w:t>親</w:t>
            </w:r>
            <w:r w:rsidRPr="00E96329">
              <w:rPr>
                <w:rFonts w:ascii="Georgia" w:eastAsia="Times New Roman" w:hAnsi="Georgia" w:cs="Times New Roman"/>
                <w:b/>
                <w:bCs/>
              </w:rPr>
              <w:t xml:space="preserve"> </w:t>
            </w:r>
            <w:r w:rsidRPr="00E96329">
              <w:rPr>
                <w:rFonts w:ascii="Georgia" w:eastAsia="MS Mincho" w:hAnsi="Georgia" w:cs="MS Mincho"/>
                <w:b/>
                <w:bCs/>
              </w:rPr>
              <w:t>愛</w:t>
            </w:r>
            <w:r w:rsidRPr="00E96329">
              <w:rPr>
                <w:rFonts w:ascii="Georgia" w:eastAsia="Times New Roman" w:hAnsi="Georgia" w:cs="Times New Roman"/>
                <w:b/>
                <w:bCs/>
              </w:rPr>
              <w:t xml:space="preserve"> </w:t>
            </w:r>
            <w:r w:rsidRPr="00E96329">
              <w:rPr>
                <w:rFonts w:ascii="Georgia" w:eastAsia="MS Mincho" w:hAnsi="Georgia" w:cs="MS Mincho"/>
                <w:b/>
                <w:bCs/>
              </w:rPr>
              <w:t>的</w:t>
            </w:r>
            <w:r w:rsidRPr="00E96329">
              <w:rPr>
                <w:rFonts w:ascii="Georgia" w:eastAsia="Times New Roman" w:hAnsi="Georgia" w:cs="Times New Roman"/>
                <w:b/>
                <w:bCs/>
              </w:rPr>
              <w:t xml:space="preserve"> </w:t>
            </w:r>
            <w:r w:rsidRPr="00E96329">
              <w:rPr>
                <w:rFonts w:ascii="Georgia" w:eastAsia="MS Mincho" w:hAnsi="Georgia" w:cs="MS Mincho"/>
                <w:b/>
                <w:bCs/>
              </w:rPr>
              <w:t>弟</w:t>
            </w:r>
            <w:r w:rsidRPr="00E96329">
              <w:rPr>
                <w:rFonts w:ascii="Georgia" w:eastAsia="Times New Roman" w:hAnsi="Georgia" w:cs="Times New Roman"/>
                <w:b/>
                <w:bCs/>
              </w:rPr>
              <w:t xml:space="preserve"> </w:t>
            </w:r>
            <w:r w:rsidRPr="00E96329">
              <w:rPr>
                <w:rFonts w:ascii="Georgia" w:eastAsia="MS Mincho" w:hAnsi="Georgia" w:cs="MS Mincho"/>
                <w:b/>
                <w:bCs/>
              </w:rPr>
              <w:t>兄</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不</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自</w:t>
            </w:r>
            <w:r w:rsidRPr="00E96329">
              <w:rPr>
                <w:rFonts w:ascii="Georgia" w:eastAsia="Times New Roman" w:hAnsi="Georgia" w:cs="Times New Roman"/>
                <w:b/>
                <w:bCs/>
              </w:rPr>
              <w:t xml:space="preserve"> </w:t>
            </w:r>
            <w:r w:rsidRPr="00E96329">
              <w:rPr>
                <w:rFonts w:ascii="Georgia" w:eastAsia="MS Mincho" w:hAnsi="Georgia" w:cs="MS Mincho"/>
                <w:b/>
                <w:bCs/>
              </w:rPr>
              <w:t>己</w:t>
            </w:r>
            <w:r w:rsidRPr="00E96329">
              <w:rPr>
                <w:rFonts w:ascii="Georgia" w:eastAsia="Times New Roman" w:hAnsi="Georgia" w:cs="Times New Roman"/>
                <w:b/>
                <w:bCs/>
              </w:rPr>
              <w:t xml:space="preserve"> </w:t>
            </w:r>
            <w:r w:rsidRPr="00E96329">
              <w:rPr>
                <w:rFonts w:ascii="Georgia" w:eastAsia="MS Mincho" w:hAnsi="Georgia" w:cs="MS Mincho"/>
                <w:b/>
                <w:bCs/>
              </w:rPr>
              <w:t>伸</w:t>
            </w:r>
            <w:r w:rsidRPr="00E96329">
              <w:rPr>
                <w:rFonts w:ascii="Georgia" w:eastAsia="Times New Roman" w:hAnsi="Georgia" w:cs="Times New Roman"/>
                <w:b/>
                <w:bCs/>
              </w:rPr>
              <w:t xml:space="preserve"> </w:t>
            </w:r>
            <w:r w:rsidRPr="00E96329">
              <w:rPr>
                <w:rFonts w:ascii="Georgia" w:eastAsia="MS Mincho" w:hAnsi="Georgia" w:cs="MS Mincho"/>
                <w:b/>
                <w:bCs/>
              </w:rPr>
              <w:t>冤</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寧</w:t>
            </w:r>
            <w:r w:rsidRPr="00E96329">
              <w:rPr>
                <w:rFonts w:ascii="Georgia" w:eastAsia="Times New Roman" w:hAnsi="Georgia" w:cs="Times New Roman"/>
                <w:b/>
                <w:bCs/>
              </w:rPr>
              <w:t xml:space="preserve"> </w:t>
            </w:r>
            <w:r w:rsidRPr="00E96329">
              <w:rPr>
                <w:rFonts w:ascii="Georgia" w:eastAsia="MS Mincho" w:hAnsi="Georgia" w:cs="MS Mincho"/>
                <w:b/>
                <w:bCs/>
              </w:rPr>
              <w:t>可</w:t>
            </w:r>
            <w:r w:rsidRPr="00E96329">
              <w:rPr>
                <w:rFonts w:ascii="Georgia" w:eastAsia="Times New Roman" w:hAnsi="Georgia" w:cs="Times New Roman"/>
                <w:b/>
                <w:bCs/>
              </w:rPr>
              <w:t xml:space="preserve"> </w:t>
            </w:r>
            <w:r w:rsidRPr="00E96329">
              <w:rPr>
                <w:rFonts w:ascii="Georgia" w:eastAsia="MS Mincho" w:hAnsi="Georgia" w:cs="MS Mincho"/>
                <w:b/>
                <w:bCs/>
              </w:rPr>
              <w:t>讓</w:t>
            </w:r>
            <w:r w:rsidRPr="00E96329">
              <w:rPr>
                <w:rFonts w:ascii="Georgia" w:eastAsia="Times New Roman" w:hAnsi="Georgia" w:cs="Times New Roman"/>
                <w:b/>
                <w:bCs/>
              </w:rPr>
              <w:t xml:space="preserve"> </w:t>
            </w:r>
            <w:r w:rsidRPr="00E96329">
              <w:rPr>
                <w:rFonts w:ascii="Georgia" w:eastAsia="MS Gothic" w:hAnsi="Georgia" w:cs="MS Gothic"/>
                <w:b/>
                <w:bCs/>
              </w:rPr>
              <w:t>步</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聽</w:t>
            </w:r>
            <w:r w:rsidRPr="00E96329">
              <w:rPr>
                <w:rFonts w:ascii="Georgia" w:eastAsia="Times New Roman" w:hAnsi="Georgia" w:cs="Times New Roman"/>
                <w:b/>
                <w:bCs/>
              </w:rPr>
              <w:t xml:space="preserve"> </w:t>
            </w:r>
            <w:r w:rsidRPr="00E96329">
              <w:rPr>
                <w:rFonts w:ascii="Georgia" w:eastAsia="MS Mincho" w:hAnsi="Georgia" w:cs="MS Mincho"/>
                <w:b/>
                <w:bCs/>
              </w:rPr>
              <w:t>憑</w:t>
            </w:r>
            <w:r w:rsidRPr="00E96329">
              <w:rPr>
                <w:rFonts w:ascii="Georgia" w:eastAsia="Times New Roman" w:hAnsi="Georgia" w:cs="Times New Roman"/>
                <w:b/>
                <w:bCs/>
              </w:rPr>
              <w:t xml:space="preserve"> </w:t>
            </w:r>
            <w:r w:rsidRPr="00E96329">
              <w:rPr>
                <w:rFonts w:ascii="Georgia" w:eastAsia="MS Mincho" w:hAnsi="Georgia" w:cs="MS Mincho"/>
                <w:b/>
                <w:bCs/>
              </w:rPr>
              <w:t>主</w:t>
            </w:r>
            <w:r w:rsidRPr="00E96329">
              <w:rPr>
                <w:rFonts w:ascii="Georgia" w:eastAsia="Times New Roman" w:hAnsi="Georgia" w:cs="Times New Roman"/>
                <w:b/>
                <w:bCs/>
              </w:rPr>
              <w:t xml:space="preserve"> </w:t>
            </w:r>
            <w:r w:rsidRPr="00E96329">
              <w:rPr>
                <w:rFonts w:ascii="Georgia" w:eastAsia="MS Mincho" w:hAnsi="Georgia" w:cs="MS Mincho"/>
                <w:b/>
                <w:bCs/>
              </w:rPr>
              <w:t>怒</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Cambria Math" w:hAnsi="Georgia" w:cs="Cambria Math"/>
                <w:b/>
                <w:bCs/>
              </w:rPr>
              <w:t>〔</w:t>
            </w:r>
            <w:r w:rsidRPr="00E96329">
              <w:rPr>
                <w:rFonts w:ascii="Georgia" w:eastAsia="Times New Roman" w:hAnsi="Georgia" w:cs="Times New Roman"/>
                <w:b/>
                <w:bCs/>
              </w:rPr>
              <w:t xml:space="preserve"> </w:t>
            </w:r>
            <w:r w:rsidRPr="00E96329">
              <w:rPr>
                <w:rFonts w:ascii="Georgia" w:eastAsia="MS Mincho" w:hAnsi="Georgia" w:cs="MS Mincho"/>
                <w:b/>
                <w:bCs/>
              </w:rPr>
              <w:t>或</w:t>
            </w:r>
            <w:r w:rsidRPr="00E96329">
              <w:rPr>
                <w:rFonts w:ascii="Georgia" w:eastAsia="Times New Roman" w:hAnsi="Georgia" w:cs="Times New Roman"/>
                <w:b/>
                <w:bCs/>
              </w:rPr>
              <w:t xml:space="preserve"> </w:t>
            </w:r>
            <w:r w:rsidRPr="00E96329">
              <w:rPr>
                <w:rFonts w:ascii="Georgia" w:eastAsia="MS Mincho" w:hAnsi="Georgia" w:cs="MS Mincho"/>
                <w:b/>
                <w:bCs/>
              </w:rPr>
              <w:t>作</w:t>
            </w:r>
            <w:r w:rsidRPr="00E96329">
              <w:rPr>
                <w:rFonts w:ascii="Georgia" w:eastAsia="Times New Roman" w:hAnsi="Georgia" w:cs="Times New Roman"/>
                <w:b/>
                <w:bCs/>
              </w:rPr>
              <w:t xml:space="preserve"> </w:t>
            </w:r>
            <w:r w:rsidRPr="00E96329">
              <w:rPr>
                <w:rFonts w:ascii="Georgia" w:eastAsia="MS Mincho" w:hAnsi="Georgia" w:cs="MS Mincho"/>
                <w:b/>
                <w:bCs/>
              </w:rPr>
              <w:t>讓</w:t>
            </w:r>
            <w:r w:rsidRPr="00E96329">
              <w:rPr>
                <w:rFonts w:ascii="Georgia" w:eastAsia="Times New Roman" w:hAnsi="Georgia" w:cs="Times New Roman"/>
                <w:b/>
                <w:bCs/>
              </w:rPr>
              <w:t xml:space="preserve"> </w:t>
            </w:r>
            <w:r w:rsidRPr="00E96329">
              <w:rPr>
                <w:rFonts w:ascii="Georgia" w:eastAsia="MS Mincho" w:hAnsi="Georgia" w:cs="MS Mincho"/>
                <w:b/>
                <w:bCs/>
              </w:rPr>
              <w:t>人</w:t>
            </w:r>
            <w:r w:rsidRPr="00E96329">
              <w:rPr>
                <w:rFonts w:ascii="Georgia" w:eastAsia="Times New Roman" w:hAnsi="Georgia" w:cs="Times New Roman"/>
                <w:b/>
                <w:bCs/>
              </w:rPr>
              <w:t xml:space="preserve"> </w:t>
            </w:r>
            <w:r w:rsidRPr="00E96329">
              <w:rPr>
                <w:rFonts w:ascii="Georgia" w:eastAsia="MS Mincho" w:hAnsi="Georgia" w:cs="MS Mincho"/>
                <w:b/>
                <w:bCs/>
              </w:rPr>
              <w:t>發</w:t>
            </w:r>
            <w:r w:rsidRPr="00E96329">
              <w:rPr>
                <w:rFonts w:ascii="Georgia" w:eastAsia="Times New Roman" w:hAnsi="Georgia" w:cs="Times New Roman"/>
                <w:b/>
                <w:bCs/>
              </w:rPr>
              <w:t xml:space="preserve"> </w:t>
            </w:r>
            <w:r w:rsidRPr="00E96329">
              <w:rPr>
                <w:rFonts w:ascii="Georgia" w:eastAsia="MS Mincho" w:hAnsi="Georgia" w:cs="MS Mincho"/>
                <w:b/>
                <w:bCs/>
              </w:rPr>
              <w:t>怒</w:t>
            </w:r>
            <w:r w:rsidRPr="00E96329">
              <w:rPr>
                <w:rFonts w:ascii="Georgia" w:eastAsia="Times New Roman" w:hAnsi="Georgia" w:cs="Times New Roman"/>
                <w:b/>
                <w:bCs/>
              </w:rPr>
              <w:t xml:space="preserve"> </w:t>
            </w:r>
            <w:r w:rsidRPr="00E96329">
              <w:rPr>
                <w:rFonts w:ascii="Georgia" w:eastAsia="Cambria Math" w:hAnsi="Georgia" w:cs="Cambria Math"/>
                <w:b/>
                <w:bCs/>
              </w:rPr>
              <w:t>〕</w:t>
            </w:r>
            <w:r w:rsidRPr="00E96329">
              <w:rPr>
                <w:rFonts w:ascii="Georgia" w:eastAsia="Times New Roman" w:hAnsi="Georgia" w:cs="Times New Roman"/>
                <w:b/>
                <w:bCs/>
              </w:rPr>
              <w:t xml:space="preserve"> </w:t>
            </w:r>
            <w:r w:rsidRPr="00E96329">
              <w:rPr>
                <w:rFonts w:ascii="Georgia" w:eastAsia="MS Mincho" w:hAnsi="Georgia" w:cs="MS Mincho"/>
                <w:b/>
                <w:bCs/>
              </w:rPr>
              <w:t>因</w:t>
            </w:r>
            <w:r w:rsidRPr="00E96329">
              <w:rPr>
                <w:rFonts w:ascii="Georgia" w:eastAsia="Times New Roman" w:hAnsi="Georgia" w:cs="Times New Roman"/>
                <w:b/>
                <w:bCs/>
              </w:rPr>
              <w:t xml:space="preserve"> </w:t>
            </w:r>
            <w:r w:rsidRPr="00E96329">
              <w:rPr>
                <w:rFonts w:ascii="Georgia" w:eastAsia="MS Mincho" w:hAnsi="Georgia" w:cs="MS Mincho"/>
                <w:b/>
                <w:bCs/>
              </w:rPr>
              <w:t>為</w:t>
            </w:r>
            <w:r w:rsidRPr="00E96329">
              <w:rPr>
                <w:rFonts w:ascii="Georgia" w:eastAsia="Times New Roman" w:hAnsi="Georgia" w:cs="Times New Roman"/>
                <w:b/>
                <w:bCs/>
              </w:rPr>
              <w:t xml:space="preserve"> </w:t>
            </w:r>
            <w:r w:rsidRPr="00E96329">
              <w:rPr>
                <w:rFonts w:ascii="Georgia" w:eastAsia="MS Mincho" w:hAnsi="Georgia" w:cs="MS Mincho"/>
                <w:b/>
                <w:bCs/>
              </w:rPr>
              <w:t>經</w:t>
            </w:r>
            <w:r w:rsidRPr="00E96329">
              <w:rPr>
                <w:rFonts w:ascii="Georgia" w:eastAsia="Times New Roman" w:hAnsi="Georgia" w:cs="Times New Roman"/>
                <w:b/>
                <w:bCs/>
              </w:rPr>
              <w:t xml:space="preserve"> </w:t>
            </w:r>
            <w:r w:rsidRPr="00E96329">
              <w:rPr>
                <w:rFonts w:ascii="Georgia" w:eastAsia="MS Mincho" w:hAnsi="Georgia" w:cs="MS Mincho"/>
                <w:b/>
                <w:bCs/>
              </w:rPr>
              <w:t>上</w:t>
            </w:r>
            <w:r w:rsidRPr="00E96329">
              <w:rPr>
                <w:rFonts w:ascii="Georgia" w:eastAsia="Times New Roman" w:hAnsi="Georgia" w:cs="Times New Roman"/>
                <w:b/>
                <w:bCs/>
              </w:rPr>
              <w:t xml:space="preserve"> </w:t>
            </w:r>
            <w:r w:rsidRPr="00E96329">
              <w:rPr>
                <w:rFonts w:ascii="Georgia" w:eastAsia="MS Mincho" w:hAnsi="Georgia" w:cs="MS Mincho"/>
                <w:b/>
                <w:bCs/>
              </w:rPr>
              <w:t>記</w:t>
            </w:r>
            <w:r w:rsidRPr="00E96329">
              <w:rPr>
                <w:rFonts w:ascii="Georgia" w:eastAsia="Times New Roman" w:hAnsi="Georgia" w:cs="Times New Roman"/>
                <w:b/>
                <w:bCs/>
              </w:rPr>
              <w:t xml:space="preserve"> </w:t>
            </w:r>
            <w:r w:rsidRPr="00E96329">
              <w:rPr>
                <w:rFonts w:ascii="Georgia" w:eastAsia="MS Mincho" w:hAnsi="Georgia" w:cs="MS Mincho"/>
                <w:b/>
                <w:bCs/>
              </w:rPr>
              <w:t>著</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主</w:t>
            </w:r>
            <w:r w:rsidRPr="00E96329">
              <w:rPr>
                <w:rFonts w:ascii="Georgia" w:eastAsia="Times New Roman" w:hAnsi="Georgia" w:cs="Times New Roman"/>
                <w:b/>
                <w:bCs/>
              </w:rPr>
              <w:t xml:space="preserve"> </w:t>
            </w:r>
            <w:r w:rsidRPr="00E96329">
              <w:rPr>
                <w:rFonts w:ascii="Georgia" w:eastAsia="Batang" w:hAnsi="Georgia" w:cs="Batang"/>
                <w:b/>
                <w:bCs/>
              </w:rPr>
              <w:t>說</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伸</w:t>
            </w:r>
            <w:r w:rsidRPr="00E96329">
              <w:rPr>
                <w:rFonts w:ascii="Georgia" w:eastAsia="Times New Roman" w:hAnsi="Georgia" w:cs="Times New Roman"/>
                <w:b/>
                <w:bCs/>
              </w:rPr>
              <w:t xml:space="preserve"> </w:t>
            </w:r>
            <w:r w:rsidRPr="00E96329">
              <w:rPr>
                <w:rFonts w:ascii="Georgia" w:eastAsia="MS Mincho" w:hAnsi="Georgia" w:cs="MS Mincho"/>
                <w:b/>
                <w:bCs/>
              </w:rPr>
              <w:t>冤</w:t>
            </w:r>
            <w:r w:rsidRPr="00E96329">
              <w:rPr>
                <w:rFonts w:ascii="Georgia" w:eastAsia="Times New Roman" w:hAnsi="Georgia" w:cs="Times New Roman"/>
                <w:b/>
                <w:bCs/>
              </w:rPr>
              <w:t xml:space="preserve"> </w:t>
            </w:r>
            <w:r w:rsidRPr="00E96329">
              <w:rPr>
                <w:rFonts w:ascii="Georgia" w:eastAsia="MS Mincho" w:hAnsi="Georgia" w:cs="MS Mincho"/>
                <w:b/>
                <w:bCs/>
              </w:rPr>
              <w:t>在</w:t>
            </w:r>
            <w:r w:rsidRPr="00E96329">
              <w:rPr>
                <w:rFonts w:ascii="Georgia" w:eastAsia="Times New Roman" w:hAnsi="Georgia" w:cs="Times New Roman"/>
                <w:b/>
                <w:bCs/>
              </w:rPr>
              <w:t xml:space="preserve"> </w:t>
            </w:r>
            <w:r w:rsidRPr="00E96329">
              <w:rPr>
                <w:rFonts w:ascii="Georgia" w:eastAsia="MS Mincho" w:hAnsi="Georgia" w:cs="MS Mincho"/>
                <w:b/>
                <w:bCs/>
              </w:rPr>
              <w:t>我</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我</w:t>
            </w:r>
            <w:r w:rsidRPr="00E96329">
              <w:rPr>
                <w:rFonts w:ascii="Georgia" w:eastAsia="Times New Roman" w:hAnsi="Georgia" w:cs="Times New Roman"/>
                <w:b/>
                <w:bCs/>
              </w:rPr>
              <w:t xml:space="preserve"> </w:t>
            </w:r>
            <w:r w:rsidRPr="00E96329">
              <w:rPr>
                <w:rFonts w:ascii="Georgia" w:eastAsia="MS Mincho" w:hAnsi="Georgia" w:cs="MS Mincho"/>
                <w:b/>
                <w:bCs/>
              </w:rPr>
              <w:t>必</w:t>
            </w:r>
            <w:r w:rsidRPr="00E96329">
              <w:rPr>
                <w:rFonts w:ascii="Georgia" w:eastAsia="Times New Roman" w:hAnsi="Georgia" w:cs="Times New Roman"/>
                <w:b/>
                <w:bCs/>
              </w:rPr>
              <w:t xml:space="preserve"> </w:t>
            </w:r>
            <w:r w:rsidRPr="00E96329">
              <w:rPr>
                <w:rFonts w:ascii="Georgia" w:eastAsia="MS Mincho" w:hAnsi="Georgia" w:cs="MS Mincho"/>
                <w:b/>
                <w:bCs/>
              </w:rPr>
              <w:t>報</w:t>
            </w:r>
            <w:r w:rsidRPr="00E96329">
              <w:rPr>
                <w:rFonts w:ascii="Georgia" w:eastAsia="Times New Roman" w:hAnsi="Georgia" w:cs="Times New Roman"/>
                <w:b/>
                <w:bCs/>
              </w:rPr>
              <w:t xml:space="preserve"> </w:t>
            </w:r>
            <w:r w:rsidRPr="00E96329">
              <w:rPr>
                <w:rFonts w:ascii="Georgia" w:eastAsia="MS Mincho" w:hAnsi="Georgia" w:cs="MS Mincho"/>
                <w:b/>
                <w:bCs/>
              </w:rPr>
              <w:t>應</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w:t>
            </w:r>
          </w:p>
        </w:tc>
      </w:tr>
      <w:tr w:rsidR="00E46D00" w:rsidRPr="00E96329" w14:paraId="253710C4" w14:textId="77777777" w:rsidTr="00020771">
        <w:trPr>
          <w:tblCellSpacing w:w="0" w:type="dxa"/>
        </w:trPr>
        <w:tc>
          <w:tcPr>
            <w:tcW w:w="0" w:type="auto"/>
            <w:shd w:val="clear" w:color="auto" w:fill="FFFFFF"/>
            <w:noWrap/>
            <w:hideMark/>
          </w:tcPr>
          <w:p w14:paraId="069637E9"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12:20</w:t>
            </w:r>
          </w:p>
        </w:tc>
        <w:tc>
          <w:tcPr>
            <w:tcW w:w="0" w:type="auto"/>
            <w:shd w:val="clear" w:color="auto" w:fill="FFFFFF"/>
            <w:noWrap/>
            <w:hideMark/>
          </w:tcPr>
          <w:p w14:paraId="4BEB9D8A"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  </w:t>
            </w:r>
          </w:p>
        </w:tc>
        <w:tc>
          <w:tcPr>
            <w:tcW w:w="0" w:type="auto"/>
            <w:shd w:val="clear" w:color="auto" w:fill="FFFFFF"/>
            <w:vAlign w:val="center"/>
            <w:hideMark/>
          </w:tcPr>
          <w:p w14:paraId="2907A44E" w14:textId="77777777" w:rsidR="00E46D00" w:rsidRPr="00E96329" w:rsidRDefault="00E46D00" w:rsidP="00020771">
            <w:pPr>
              <w:spacing w:after="0" w:line="240" w:lineRule="auto"/>
              <w:rPr>
                <w:rFonts w:ascii="Georgia" w:eastAsia="Times New Roman" w:hAnsi="Georgia" w:cs="Times New Roman"/>
                <w:b/>
                <w:bCs/>
              </w:rPr>
            </w:pPr>
            <w:r w:rsidRPr="00E96329">
              <w:rPr>
                <w:rFonts w:ascii="Georgia" w:eastAsia="MS Mincho" w:hAnsi="Georgia" w:cs="MS Mincho"/>
                <w:b/>
                <w:bCs/>
              </w:rPr>
              <w:t>所</w:t>
            </w:r>
            <w:r w:rsidRPr="00E96329">
              <w:rPr>
                <w:rFonts w:ascii="Georgia" w:eastAsia="Times New Roman" w:hAnsi="Georgia" w:cs="Times New Roman"/>
                <w:b/>
                <w:bCs/>
              </w:rPr>
              <w:t xml:space="preserve"> </w:t>
            </w:r>
            <w:r w:rsidRPr="00E96329">
              <w:rPr>
                <w:rFonts w:ascii="Georgia" w:eastAsia="MS Mincho" w:hAnsi="Georgia" w:cs="MS Mincho"/>
                <w:b/>
                <w:bCs/>
              </w:rPr>
              <w:t>以</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Gothic" w:hAnsi="Georgia" w:cs="MS Gothic"/>
                <w:b/>
                <w:bCs/>
              </w:rPr>
              <w:t>你</w:t>
            </w:r>
            <w:r w:rsidRPr="00E96329">
              <w:rPr>
                <w:rFonts w:ascii="Georgia" w:eastAsia="Times New Roman" w:hAnsi="Georgia" w:cs="Times New Roman"/>
                <w:b/>
                <w:bCs/>
              </w:rPr>
              <w:t xml:space="preserve"> </w:t>
            </w:r>
            <w:r w:rsidRPr="00E96329">
              <w:rPr>
                <w:rFonts w:ascii="Georgia" w:eastAsia="MS Mincho" w:hAnsi="Georgia" w:cs="MS Mincho"/>
                <w:b/>
                <w:bCs/>
              </w:rPr>
              <w:t>的</w:t>
            </w:r>
            <w:r w:rsidRPr="00E96329">
              <w:rPr>
                <w:rFonts w:ascii="Georgia" w:eastAsia="Times New Roman" w:hAnsi="Georgia" w:cs="Times New Roman"/>
                <w:b/>
                <w:bCs/>
              </w:rPr>
              <w:t xml:space="preserve"> </w:t>
            </w:r>
            <w:r w:rsidRPr="00E96329">
              <w:rPr>
                <w:rFonts w:ascii="Georgia" w:eastAsia="MS Mincho" w:hAnsi="Georgia" w:cs="MS Mincho"/>
                <w:b/>
                <w:bCs/>
              </w:rPr>
              <w:t>仇</w:t>
            </w:r>
            <w:r w:rsidRPr="00E96329">
              <w:rPr>
                <w:rFonts w:ascii="Georgia" w:eastAsia="Times New Roman" w:hAnsi="Georgia" w:cs="Times New Roman"/>
                <w:b/>
                <w:bCs/>
              </w:rPr>
              <w:t xml:space="preserve"> </w:t>
            </w:r>
            <w:r w:rsidRPr="00E96329">
              <w:rPr>
                <w:rFonts w:ascii="Georgia" w:eastAsia="MS Mincho" w:hAnsi="Georgia" w:cs="MS Mincho"/>
                <w:b/>
                <w:bCs/>
              </w:rPr>
              <w:t>敵</w:t>
            </w:r>
            <w:r w:rsidRPr="00E96329">
              <w:rPr>
                <w:rFonts w:ascii="Georgia" w:eastAsia="Times New Roman" w:hAnsi="Georgia" w:cs="Times New Roman"/>
                <w:b/>
                <w:bCs/>
              </w:rPr>
              <w:t xml:space="preserve"> </w:t>
            </w:r>
            <w:r w:rsidRPr="00E96329">
              <w:rPr>
                <w:rFonts w:ascii="Georgia" w:eastAsia="MS Mincho" w:hAnsi="Georgia" w:cs="MS Mincho"/>
                <w:b/>
                <w:bCs/>
              </w:rPr>
              <w:t>若</w:t>
            </w:r>
            <w:r w:rsidRPr="00E96329">
              <w:rPr>
                <w:rFonts w:ascii="Georgia" w:eastAsia="Times New Roman" w:hAnsi="Georgia" w:cs="Times New Roman"/>
                <w:b/>
                <w:bCs/>
              </w:rPr>
              <w:t xml:space="preserve"> </w:t>
            </w:r>
            <w:r w:rsidRPr="00E96329">
              <w:rPr>
                <w:rFonts w:ascii="Georgia" w:eastAsia="MS Mincho" w:hAnsi="Georgia" w:cs="MS Mincho"/>
                <w:b/>
                <w:bCs/>
              </w:rPr>
              <w:t>餓</w:t>
            </w:r>
            <w:r w:rsidRPr="00E96329">
              <w:rPr>
                <w:rFonts w:ascii="Georgia" w:eastAsia="Times New Roman" w:hAnsi="Georgia" w:cs="Times New Roman"/>
                <w:b/>
                <w:bCs/>
              </w:rPr>
              <w:t xml:space="preserve"> </w:t>
            </w:r>
            <w:r w:rsidRPr="00E96329">
              <w:rPr>
                <w:rFonts w:ascii="Georgia" w:eastAsia="MS Mincho" w:hAnsi="Georgia" w:cs="MS Mincho"/>
                <w:b/>
                <w:bCs/>
              </w:rPr>
              <w:t>了</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就</w:t>
            </w:r>
            <w:r w:rsidRPr="00E96329">
              <w:rPr>
                <w:rFonts w:ascii="Georgia" w:eastAsia="Times New Roman" w:hAnsi="Georgia" w:cs="Times New Roman"/>
                <w:b/>
                <w:bCs/>
              </w:rPr>
              <w:t xml:space="preserve"> </w:t>
            </w:r>
            <w:r w:rsidRPr="00E96329">
              <w:rPr>
                <w:rFonts w:ascii="Georgia" w:eastAsia="MS Mincho" w:hAnsi="Georgia" w:cs="MS Mincho"/>
                <w:b/>
                <w:bCs/>
              </w:rPr>
              <w:t>給</w:t>
            </w:r>
            <w:r w:rsidRPr="00E96329">
              <w:rPr>
                <w:rFonts w:ascii="Georgia" w:eastAsia="Times New Roman" w:hAnsi="Georgia" w:cs="Times New Roman"/>
                <w:b/>
                <w:bCs/>
              </w:rPr>
              <w:t xml:space="preserve"> </w:t>
            </w:r>
            <w:r w:rsidRPr="00E96329">
              <w:rPr>
                <w:rFonts w:ascii="Georgia" w:eastAsia="MS Mincho" w:hAnsi="Georgia" w:cs="MS Mincho"/>
                <w:b/>
                <w:bCs/>
              </w:rPr>
              <w:t>他</w:t>
            </w:r>
            <w:r w:rsidRPr="00E96329">
              <w:rPr>
                <w:rFonts w:ascii="Georgia" w:eastAsia="Times New Roman" w:hAnsi="Georgia" w:cs="Times New Roman"/>
                <w:b/>
                <w:bCs/>
              </w:rPr>
              <w:t xml:space="preserve"> </w:t>
            </w:r>
            <w:r w:rsidRPr="00E96329">
              <w:rPr>
                <w:rFonts w:ascii="Georgia" w:eastAsia="MS Mincho" w:hAnsi="Georgia" w:cs="MS Mincho"/>
                <w:b/>
                <w:bCs/>
              </w:rPr>
              <w:t>喫</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若</w:t>
            </w:r>
            <w:r w:rsidRPr="00E96329">
              <w:rPr>
                <w:rFonts w:ascii="Georgia" w:eastAsia="Times New Roman" w:hAnsi="Georgia" w:cs="Times New Roman"/>
                <w:b/>
                <w:bCs/>
              </w:rPr>
              <w:t xml:space="preserve"> </w:t>
            </w:r>
            <w:r w:rsidRPr="00E96329">
              <w:rPr>
                <w:rFonts w:ascii="Georgia" w:eastAsia="MS Gothic" w:hAnsi="Georgia" w:cs="MS Gothic"/>
              </w:rPr>
              <w:t>渴</w:t>
            </w:r>
            <w:r w:rsidRPr="00E96329">
              <w:rPr>
                <w:rFonts w:ascii="Georgia" w:eastAsia="Times New Roman" w:hAnsi="Georgia" w:cs="Times New Roman"/>
                <w:b/>
                <w:bCs/>
              </w:rPr>
              <w:t xml:space="preserve"> </w:t>
            </w:r>
            <w:r w:rsidRPr="00E96329">
              <w:rPr>
                <w:rFonts w:ascii="Georgia" w:eastAsia="MS Mincho" w:hAnsi="Georgia" w:cs="MS Mincho"/>
                <w:b/>
                <w:bCs/>
              </w:rPr>
              <w:t>了</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就</w:t>
            </w:r>
            <w:r w:rsidRPr="00E96329">
              <w:rPr>
                <w:rFonts w:ascii="Georgia" w:eastAsia="Times New Roman" w:hAnsi="Georgia" w:cs="Times New Roman"/>
                <w:b/>
                <w:bCs/>
              </w:rPr>
              <w:t xml:space="preserve"> </w:t>
            </w:r>
            <w:r w:rsidRPr="00E96329">
              <w:rPr>
                <w:rFonts w:ascii="Georgia" w:eastAsia="MS Mincho" w:hAnsi="Georgia" w:cs="MS Mincho"/>
                <w:b/>
                <w:bCs/>
              </w:rPr>
              <w:t>給</w:t>
            </w:r>
            <w:r w:rsidRPr="00E96329">
              <w:rPr>
                <w:rFonts w:ascii="Georgia" w:eastAsia="Times New Roman" w:hAnsi="Georgia" w:cs="Times New Roman"/>
                <w:b/>
                <w:bCs/>
              </w:rPr>
              <w:t xml:space="preserve"> </w:t>
            </w:r>
            <w:r w:rsidRPr="00E96329">
              <w:rPr>
                <w:rFonts w:ascii="Georgia" w:eastAsia="MS Mincho" w:hAnsi="Georgia" w:cs="MS Mincho"/>
                <w:b/>
                <w:bCs/>
              </w:rPr>
              <w:t>他</w:t>
            </w:r>
            <w:r w:rsidRPr="00E96329">
              <w:rPr>
                <w:rFonts w:ascii="Georgia" w:eastAsia="Times New Roman" w:hAnsi="Georgia" w:cs="Times New Roman"/>
                <w:b/>
                <w:bCs/>
              </w:rPr>
              <w:t xml:space="preserve"> </w:t>
            </w:r>
            <w:r w:rsidRPr="00E96329">
              <w:rPr>
                <w:rFonts w:ascii="Georgia" w:eastAsia="MS Mincho" w:hAnsi="Georgia" w:cs="MS Mincho"/>
                <w:b/>
                <w:bCs/>
              </w:rPr>
              <w:t>喝</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因</w:t>
            </w:r>
            <w:r w:rsidRPr="00E96329">
              <w:rPr>
                <w:rFonts w:ascii="Georgia" w:eastAsia="Times New Roman" w:hAnsi="Georgia" w:cs="Times New Roman"/>
                <w:b/>
                <w:bCs/>
              </w:rPr>
              <w:t xml:space="preserve"> </w:t>
            </w:r>
            <w:r w:rsidRPr="00E96329">
              <w:rPr>
                <w:rFonts w:ascii="Georgia" w:eastAsia="MS Mincho" w:hAnsi="Georgia" w:cs="MS Mincho"/>
                <w:b/>
                <w:bCs/>
              </w:rPr>
              <w:t>為</w:t>
            </w:r>
            <w:r w:rsidRPr="00E96329">
              <w:rPr>
                <w:rFonts w:ascii="Georgia" w:eastAsia="Times New Roman" w:hAnsi="Georgia" w:cs="Times New Roman"/>
                <w:b/>
                <w:bCs/>
              </w:rPr>
              <w:t xml:space="preserve"> </w:t>
            </w:r>
            <w:r w:rsidRPr="00E96329">
              <w:rPr>
                <w:rFonts w:ascii="Georgia" w:eastAsia="MS Gothic" w:hAnsi="Georgia" w:cs="MS Gothic"/>
                <w:b/>
                <w:bCs/>
              </w:rPr>
              <w:t>你</w:t>
            </w:r>
            <w:r w:rsidRPr="00E96329">
              <w:rPr>
                <w:rFonts w:ascii="Georgia" w:eastAsia="Times New Roman" w:hAnsi="Georgia" w:cs="Times New Roman"/>
                <w:b/>
                <w:bCs/>
              </w:rPr>
              <w:t xml:space="preserve"> </w:t>
            </w:r>
            <w:r w:rsidRPr="00E96329">
              <w:rPr>
                <w:rFonts w:ascii="Georgia" w:eastAsia="MS Mincho" w:hAnsi="Georgia" w:cs="MS Mincho"/>
                <w:b/>
                <w:bCs/>
              </w:rPr>
              <w:t>這</w:t>
            </w:r>
            <w:r w:rsidRPr="00E96329">
              <w:rPr>
                <w:rFonts w:ascii="Georgia" w:eastAsia="Times New Roman" w:hAnsi="Georgia" w:cs="Times New Roman"/>
                <w:b/>
                <w:bCs/>
              </w:rPr>
              <w:t xml:space="preserve"> </w:t>
            </w:r>
            <w:r w:rsidRPr="00E96329">
              <w:rPr>
                <w:rFonts w:ascii="Georgia" w:eastAsia="MS Mincho" w:hAnsi="Georgia" w:cs="MS Mincho"/>
                <w:b/>
                <w:bCs/>
              </w:rPr>
              <w:t>樣</w:t>
            </w:r>
            <w:r w:rsidRPr="00E96329">
              <w:rPr>
                <w:rFonts w:ascii="Georgia" w:eastAsia="Times New Roman" w:hAnsi="Georgia" w:cs="Times New Roman"/>
                <w:b/>
                <w:bCs/>
              </w:rPr>
              <w:t xml:space="preserve"> </w:t>
            </w:r>
            <w:r w:rsidRPr="00E96329">
              <w:rPr>
                <w:rFonts w:ascii="Georgia" w:eastAsia="MS Mincho" w:hAnsi="Georgia" w:cs="MS Mincho"/>
                <w:b/>
                <w:bCs/>
              </w:rPr>
              <w:t>行</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就</w:t>
            </w:r>
            <w:r w:rsidRPr="00E96329">
              <w:rPr>
                <w:rFonts w:ascii="Georgia" w:eastAsia="Times New Roman" w:hAnsi="Georgia" w:cs="Times New Roman"/>
                <w:b/>
                <w:bCs/>
              </w:rPr>
              <w:t xml:space="preserve"> </w:t>
            </w:r>
            <w:r w:rsidRPr="00E96329">
              <w:rPr>
                <w:rFonts w:ascii="Georgia" w:eastAsia="MS Mincho" w:hAnsi="Georgia" w:cs="MS Mincho"/>
                <w:b/>
                <w:bCs/>
              </w:rPr>
              <w:t>是</w:t>
            </w:r>
            <w:r w:rsidRPr="00E96329">
              <w:rPr>
                <w:rFonts w:ascii="Georgia" w:eastAsia="Times New Roman" w:hAnsi="Georgia" w:cs="Times New Roman"/>
                <w:b/>
                <w:bCs/>
              </w:rPr>
              <w:t xml:space="preserve"> </w:t>
            </w:r>
            <w:r w:rsidRPr="00E96329">
              <w:rPr>
                <w:rFonts w:ascii="Georgia" w:eastAsia="MS Mincho" w:hAnsi="Georgia" w:cs="MS Mincho"/>
                <w:b/>
                <w:bCs/>
              </w:rPr>
              <w:t>把</w:t>
            </w:r>
            <w:r w:rsidRPr="00E96329">
              <w:rPr>
                <w:rFonts w:ascii="Georgia" w:eastAsia="Times New Roman" w:hAnsi="Georgia" w:cs="Times New Roman"/>
                <w:b/>
                <w:bCs/>
              </w:rPr>
              <w:t xml:space="preserve"> </w:t>
            </w:r>
            <w:r w:rsidRPr="00E96329">
              <w:rPr>
                <w:rFonts w:ascii="Georgia" w:eastAsia="MS Mincho" w:hAnsi="Georgia" w:cs="MS Mincho"/>
                <w:b/>
                <w:bCs/>
              </w:rPr>
              <w:t>炭</w:t>
            </w:r>
            <w:r w:rsidRPr="00E96329">
              <w:rPr>
                <w:rFonts w:ascii="Georgia" w:eastAsia="Times New Roman" w:hAnsi="Georgia" w:cs="Times New Roman"/>
                <w:b/>
                <w:bCs/>
              </w:rPr>
              <w:t xml:space="preserve"> </w:t>
            </w:r>
            <w:r w:rsidRPr="00E96329">
              <w:rPr>
                <w:rFonts w:ascii="Georgia" w:eastAsia="MS Mincho" w:hAnsi="Georgia" w:cs="MS Mincho"/>
                <w:b/>
                <w:bCs/>
              </w:rPr>
              <w:t>火</w:t>
            </w:r>
            <w:r w:rsidRPr="00E96329">
              <w:rPr>
                <w:rFonts w:ascii="Georgia" w:eastAsia="Times New Roman" w:hAnsi="Georgia" w:cs="Times New Roman"/>
                <w:b/>
                <w:bCs/>
              </w:rPr>
              <w:t xml:space="preserve"> </w:t>
            </w:r>
            <w:r w:rsidRPr="00E96329">
              <w:rPr>
                <w:rFonts w:ascii="Georgia" w:eastAsia="MS Mincho" w:hAnsi="Georgia" w:cs="MS Mincho"/>
                <w:b/>
                <w:bCs/>
              </w:rPr>
              <w:t>堆</w:t>
            </w:r>
            <w:r w:rsidRPr="00E96329">
              <w:rPr>
                <w:rFonts w:ascii="Georgia" w:eastAsia="Times New Roman" w:hAnsi="Georgia" w:cs="Times New Roman"/>
                <w:b/>
                <w:bCs/>
              </w:rPr>
              <w:t xml:space="preserve"> </w:t>
            </w:r>
            <w:r w:rsidRPr="00E96329">
              <w:rPr>
                <w:rFonts w:ascii="Georgia" w:eastAsia="MS Mincho" w:hAnsi="Georgia" w:cs="MS Mincho"/>
                <w:b/>
                <w:bCs/>
              </w:rPr>
              <w:t>在</w:t>
            </w:r>
            <w:r w:rsidRPr="00E96329">
              <w:rPr>
                <w:rFonts w:ascii="Georgia" w:eastAsia="Times New Roman" w:hAnsi="Georgia" w:cs="Times New Roman"/>
                <w:b/>
                <w:bCs/>
              </w:rPr>
              <w:t xml:space="preserve"> </w:t>
            </w:r>
            <w:r w:rsidRPr="00E96329">
              <w:rPr>
                <w:rFonts w:ascii="Georgia" w:eastAsia="MS Mincho" w:hAnsi="Georgia" w:cs="MS Mincho"/>
                <w:b/>
                <w:bCs/>
              </w:rPr>
              <w:t>他</w:t>
            </w:r>
            <w:r w:rsidRPr="00E96329">
              <w:rPr>
                <w:rFonts w:ascii="Georgia" w:eastAsia="Times New Roman" w:hAnsi="Georgia" w:cs="Times New Roman"/>
                <w:b/>
                <w:bCs/>
              </w:rPr>
              <w:t xml:space="preserve"> </w:t>
            </w:r>
            <w:r w:rsidRPr="00E96329">
              <w:rPr>
                <w:rFonts w:ascii="Georgia" w:eastAsia="MS Mincho" w:hAnsi="Georgia" w:cs="MS Mincho"/>
                <w:b/>
                <w:bCs/>
              </w:rPr>
              <w:t>的</w:t>
            </w:r>
            <w:r w:rsidRPr="00E96329">
              <w:rPr>
                <w:rFonts w:ascii="Georgia" w:eastAsia="Times New Roman" w:hAnsi="Georgia" w:cs="Times New Roman"/>
                <w:b/>
                <w:bCs/>
              </w:rPr>
              <w:t xml:space="preserve"> </w:t>
            </w:r>
            <w:r w:rsidRPr="00E96329">
              <w:rPr>
                <w:rFonts w:ascii="Georgia" w:eastAsia="MS Mincho" w:hAnsi="Georgia" w:cs="MS Mincho"/>
                <w:b/>
                <w:bCs/>
              </w:rPr>
              <w:t>頭</w:t>
            </w:r>
            <w:r w:rsidRPr="00E96329">
              <w:rPr>
                <w:rFonts w:ascii="Georgia" w:eastAsia="Times New Roman" w:hAnsi="Georgia" w:cs="Times New Roman"/>
                <w:b/>
                <w:bCs/>
              </w:rPr>
              <w:t xml:space="preserve"> </w:t>
            </w:r>
            <w:r w:rsidRPr="00E96329">
              <w:rPr>
                <w:rFonts w:ascii="Georgia" w:eastAsia="MS Mincho" w:hAnsi="Georgia" w:cs="MS Mincho"/>
                <w:b/>
                <w:bCs/>
              </w:rPr>
              <w:t>上</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w:t>
            </w:r>
          </w:p>
        </w:tc>
      </w:tr>
      <w:tr w:rsidR="00E46D00" w:rsidRPr="00E96329" w14:paraId="21217563" w14:textId="77777777" w:rsidTr="00020771">
        <w:trPr>
          <w:tblCellSpacing w:w="0" w:type="dxa"/>
        </w:trPr>
        <w:tc>
          <w:tcPr>
            <w:tcW w:w="0" w:type="auto"/>
            <w:shd w:val="clear" w:color="auto" w:fill="FFFFFF"/>
            <w:noWrap/>
            <w:hideMark/>
          </w:tcPr>
          <w:p w14:paraId="4C8AED2B"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12:21</w:t>
            </w:r>
          </w:p>
        </w:tc>
        <w:tc>
          <w:tcPr>
            <w:tcW w:w="0" w:type="auto"/>
            <w:shd w:val="clear" w:color="auto" w:fill="FFFFFF"/>
            <w:noWrap/>
            <w:hideMark/>
          </w:tcPr>
          <w:p w14:paraId="08B96CC8" w14:textId="77777777" w:rsidR="00E46D00" w:rsidRPr="00E96329" w:rsidRDefault="00E46D00" w:rsidP="00020771">
            <w:pPr>
              <w:spacing w:after="0" w:line="240" w:lineRule="auto"/>
              <w:rPr>
                <w:rFonts w:ascii="Georgia" w:eastAsia="Times New Roman" w:hAnsi="Georgia" w:cs="Times New Roman"/>
                <w:b/>
                <w:bCs/>
                <w:sz w:val="18"/>
                <w:szCs w:val="18"/>
              </w:rPr>
            </w:pPr>
            <w:r w:rsidRPr="00E96329">
              <w:rPr>
                <w:rFonts w:ascii="Georgia" w:eastAsia="Times New Roman" w:hAnsi="Georgia" w:cs="Times New Roman"/>
                <w:b/>
                <w:bCs/>
                <w:sz w:val="18"/>
                <w:szCs w:val="18"/>
              </w:rPr>
              <w:t>  </w:t>
            </w:r>
          </w:p>
        </w:tc>
        <w:tc>
          <w:tcPr>
            <w:tcW w:w="0" w:type="auto"/>
            <w:shd w:val="clear" w:color="auto" w:fill="FFFFFF"/>
            <w:vAlign w:val="center"/>
            <w:hideMark/>
          </w:tcPr>
          <w:p w14:paraId="4C8EE62F" w14:textId="77777777" w:rsidR="00E46D00" w:rsidRPr="00E96329" w:rsidRDefault="00E46D00" w:rsidP="00020771">
            <w:pPr>
              <w:spacing w:after="0" w:line="240" w:lineRule="auto"/>
              <w:rPr>
                <w:rFonts w:ascii="Georgia" w:eastAsia="Times New Roman" w:hAnsi="Georgia" w:cs="Times New Roman"/>
                <w:b/>
                <w:bCs/>
              </w:rPr>
            </w:pPr>
            <w:r w:rsidRPr="00E96329">
              <w:rPr>
                <w:rFonts w:ascii="Georgia" w:eastAsia="MS Gothic" w:hAnsi="Georgia" w:cs="MS Gothic"/>
                <w:b/>
                <w:bCs/>
              </w:rPr>
              <w:t>你</w:t>
            </w:r>
            <w:r w:rsidRPr="00E96329">
              <w:rPr>
                <w:rFonts w:ascii="Georgia" w:eastAsia="Times New Roman" w:hAnsi="Georgia" w:cs="Times New Roman"/>
                <w:b/>
                <w:bCs/>
              </w:rPr>
              <w:t xml:space="preserve"> </w:t>
            </w:r>
            <w:r w:rsidRPr="00E96329">
              <w:rPr>
                <w:rFonts w:ascii="Georgia" w:eastAsia="MS Mincho" w:hAnsi="Georgia" w:cs="MS Mincho"/>
                <w:b/>
                <w:bCs/>
              </w:rPr>
              <w:t>不</w:t>
            </w:r>
            <w:r w:rsidRPr="00E96329">
              <w:rPr>
                <w:rFonts w:ascii="Georgia" w:eastAsia="Times New Roman" w:hAnsi="Georgia" w:cs="Times New Roman"/>
                <w:b/>
                <w:bCs/>
              </w:rPr>
              <w:t xml:space="preserve"> </w:t>
            </w:r>
            <w:r w:rsidRPr="00E96329">
              <w:rPr>
                <w:rFonts w:ascii="Georgia" w:eastAsia="MS Mincho" w:hAnsi="Georgia" w:cs="MS Mincho"/>
                <w:b/>
                <w:bCs/>
              </w:rPr>
              <w:t>可</w:t>
            </w:r>
            <w:r w:rsidRPr="00E96329">
              <w:rPr>
                <w:rFonts w:ascii="Georgia" w:eastAsia="Times New Roman" w:hAnsi="Georgia" w:cs="Times New Roman"/>
                <w:b/>
                <w:bCs/>
              </w:rPr>
              <w:t xml:space="preserve"> </w:t>
            </w:r>
            <w:r w:rsidRPr="00E96329">
              <w:rPr>
                <w:rFonts w:ascii="Georgia" w:eastAsia="MS Mincho" w:hAnsi="Georgia" w:cs="MS Mincho"/>
                <w:b/>
                <w:bCs/>
              </w:rPr>
              <w:t>為</w:t>
            </w:r>
            <w:r w:rsidRPr="00E96329">
              <w:rPr>
                <w:rFonts w:ascii="Georgia" w:eastAsia="Times New Roman" w:hAnsi="Georgia" w:cs="Times New Roman"/>
                <w:b/>
                <w:bCs/>
              </w:rPr>
              <w:t xml:space="preserve"> </w:t>
            </w:r>
            <w:r w:rsidRPr="00E96329">
              <w:rPr>
                <w:rFonts w:ascii="Georgia" w:eastAsia="MS Mincho" w:hAnsi="Georgia" w:cs="MS Mincho"/>
                <w:b/>
                <w:bCs/>
              </w:rPr>
              <w:t>惡</w:t>
            </w:r>
            <w:r w:rsidRPr="00E96329">
              <w:rPr>
                <w:rFonts w:ascii="Georgia" w:eastAsia="Times New Roman" w:hAnsi="Georgia" w:cs="Times New Roman"/>
                <w:b/>
                <w:bCs/>
              </w:rPr>
              <w:t xml:space="preserve"> </w:t>
            </w:r>
            <w:r w:rsidRPr="00E96329">
              <w:rPr>
                <w:rFonts w:ascii="Georgia" w:eastAsia="MS Mincho" w:hAnsi="Georgia" w:cs="MS Mincho"/>
                <w:b/>
                <w:bCs/>
              </w:rPr>
              <w:t>所</w:t>
            </w:r>
            <w:r w:rsidRPr="00E96329">
              <w:rPr>
                <w:rFonts w:ascii="Georgia" w:eastAsia="Times New Roman" w:hAnsi="Georgia" w:cs="Times New Roman"/>
                <w:b/>
                <w:bCs/>
              </w:rPr>
              <w:t xml:space="preserve"> </w:t>
            </w:r>
            <w:r w:rsidRPr="00E96329">
              <w:rPr>
                <w:rFonts w:ascii="Georgia" w:eastAsia="MS Mincho" w:hAnsi="Georgia" w:cs="MS Mincho"/>
                <w:b/>
                <w:bCs/>
              </w:rPr>
              <w:t>勝</w:t>
            </w:r>
            <w:r w:rsidRPr="00E96329">
              <w:rPr>
                <w:rFonts w:ascii="Georgia" w:eastAsia="Times New Roman" w:hAnsi="Georgia" w:cs="Times New Roman"/>
                <w:b/>
                <w:bCs/>
              </w:rPr>
              <w:t xml:space="preserve"> </w:t>
            </w:r>
            <w:r w:rsidRPr="00E96329">
              <w:rPr>
                <w:rFonts w:ascii="Georgia" w:eastAsia="MS Mincho" w:hAnsi="Georgia" w:cs="MS Mincho"/>
                <w:b/>
                <w:bCs/>
              </w:rPr>
              <w:t>、</w:t>
            </w:r>
            <w:r w:rsidRPr="00E96329">
              <w:rPr>
                <w:rFonts w:ascii="Georgia" w:eastAsia="Times New Roman" w:hAnsi="Georgia" w:cs="Times New Roman"/>
                <w:b/>
                <w:bCs/>
              </w:rPr>
              <w:t xml:space="preserve"> </w:t>
            </w:r>
            <w:r w:rsidRPr="00E96329">
              <w:rPr>
                <w:rFonts w:ascii="Georgia" w:eastAsia="MS Mincho" w:hAnsi="Georgia" w:cs="MS Mincho"/>
                <w:b/>
                <w:bCs/>
              </w:rPr>
              <w:t>反</w:t>
            </w:r>
            <w:r w:rsidRPr="00E96329">
              <w:rPr>
                <w:rFonts w:ascii="Georgia" w:eastAsia="Times New Roman" w:hAnsi="Georgia" w:cs="Times New Roman"/>
                <w:b/>
                <w:bCs/>
              </w:rPr>
              <w:t xml:space="preserve"> </w:t>
            </w:r>
            <w:r w:rsidRPr="00E96329">
              <w:rPr>
                <w:rFonts w:ascii="Georgia" w:eastAsia="MS Mincho" w:hAnsi="Georgia" w:cs="MS Mincho"/>
                <w:b/>
                <w:bCs/>
              </w:rPr>
              <w:t>要</w:t>
            </w:r>
            <w:r w:rsidRPr="00E96329">
              <w:rPr>
                <w:rFonts w:ascii="Georgia" w:eastAsia="Times New Roman" w:hAnsi="Georgia" w:cs="Times New Roman"/>
                <w:b/>
                <w:bCs/>
              </w:rPr>
              <w:t xml:space="preserve"> </w:t>
            </w:r>
            <w:r w:rsidRPr="00E96329">
              <w:rPr>
                <w:rFonts w:ascii="Georgia" w:eastAsia="MS Mincho" w:hAnsi="Georgia" w:cs="MS Mincho"/>
                <w:b/>
                <w:bCs/>
              </w:rPr>
              <w:t>以</w:t>
            </w:r>
            <w:r w:rsidRPr="00E96329">
              <w:rPr>
                <w:rFonts w:ascii="Georgia" w:eastAsia="Times New Roman" w:hAnsi="Georgia" w:cs="Times New Roman"/>
                <w:b/>
                <w:bCs/>
              </w:rPr>
              <w:t xml:space="preserve"> </w:t>
            </w:r>
            <w:r w:rsidRPr="00E96329">
              <w:rPr>
                <w:rFonts w:ascii="Georgia" w:eastAsia="MS Mincho" w:hAnsi="Georgia" w:cs="MS Mincho"/>
                <w:b/>
                <w:bCs/>
              </w:rPr>
              <w:t>善</w:t>
            </w:r>
            <w:r w:rsidRPr="00E96329">
              <w:rPr>
                <w:rFonts w:ascii="Georgia" w:eastAsia="Times New Roman" w:hAnsi="Georgia" w:cs="Times New Roman"/>
                <w:b/>
                <w:bCs/>
              </w:rPr>
              <w:t xml:space="preserve"> </w:t>
            </w:r>
            <w:r w:rsidRPr="00E96329">
              <w:rPr>
                <w:rFonts w:ascii="Georgia" w:eastAsia="MS Mincho" w:hAnsi="Georgia" w:cs="MS Mincho"/>
                <w:b/>
                <w:bCs/>
              </w:rPr>
              <w:t>勝</w:t>
            </w:r>
            <w:r w:rsidRPr="00E96329">
              <w:rPr>
                <w:rFonts w:ascii="Georgia" w:eastAsia="Times New Roman" w:hAnsi="Georgia" w:cs="Times New Roman"/>
                <w:b/>
                <w:bCs/>
              </w:rPr>
              <w:t xml:space="preserve"> </w:t>
            </w:r>
            <w:r w:rsidRPr="00E96329">
              <w:rPr>
                <w:rFonts w:ascii="Georgia" w:eastAsia="MS Mincho" w:hAnsi="Georgia" w:cs="MS Mincho"/>
                <w:b/>
                <w:bCs/>
              </w:rPr>
              <w:t>惡</w:t>
            </w:r>
            <w:r w:rsidRPr="00E96329">
              <w:rPr>
                <w:rFonts w:ascii="Georgia" w:eastAsia="Times New Roman" w:hAnsi="Georgia" w:cs="Times New Roman"/>
                <w:b/>
                <w:bCs/>
              </w:rPr>
              <w:t xml:space="preserve"> </w:t>
            </w:r>
            <w:r w:rsidRPr="00E96329">
              <w:rPr>
                <w:rFonts w:ascii="Georgia" w:eastAsia="MS Mincho" w:hAnsi="Georgia" w:cs="MS Mincho"/>
                <w:b/>
                <w:bCs/>
              </w:rPr>
              <w:t>。</w:t>
            </w:r>
          </w:p>
        </w:tc>
      </w:tr>
    </w:tbl>
    <w:p w14:paraId="0DF8C80E" w14:textId="27C672E4" w:rsidR="00E46D00" w:rsidRDefault="00E46D00" w:rsidP="00C53B08">
      <w:pPr>
        <w:spacing w:after="0" w:line="240" w:lineRule="auto"/>
        <w:rPr>
          <w:rFonts w:ascii="Times New Roman" w:hAnsi="Times New Roman" w:cs="Times New Roman"/>
          <w:sz w:val="24"/>
          <w:szCs w:val="24"/>
        </w:rPr>
      </w:pPr>
    </w:p>
    <w:p w14:paraId="50E9B29A" w14:textId="77777777" w:rsidR="00A51679" w:rsidRDefault="00A51679">
      <w:pPr>
        <w:rPr>
          <w:rFonts w:ascii="Times New Roman" w:hAnsi="Times New Roman" w:cs="Times New Roman"/>
          <w:sz w:val="24"/>
          <w:szCs w:val="24"/>
        </w:rPr>
      </w:pPr>
      <w:r>
        <w:rPr>
          <w:rFonts w:ascii="Times New Roman" w:hAnsi="Times New Roman" w:cs="Times New Roman"/>
          <w:sz w:val="24"/>
          <w:szCs w:val="24"/>
        </w:rPr>
        <w:br w:type="page"/>
      </w:r>
    </w:p>
    <w:p w14:paraId="6734963B" w14:textId="3075AD4A" w:rsidR="00F46A20" w:rsidRPr="00790E4E" w:rsidRDefault="00F46A20" w:rsidP="00A51679">
      <w:pPr>
        <w:spacing w:after="0" w:line="240" w:lineRule="auto"/>
        <w:contextualSpacing/>
        <w:rPr>
          <w:rFonts w:ascii="Times New Roman" w:hAnsi="Times New Roman" w:cs="Times New Roman"/>
          <w:sz w:val="28"/>
          <w:szCs w:val="28"/>
        </w:rPr>
      </w:pPr>
      <w:r w:rsidRPr="00790E4E">
        <w:rPr>
          <w:rFonts w:ascii="Times New Roman" w:hAnsi="Times New Roman" w:cs="Times New Roman"/>
          <w:sz w:val="28"/>
          <w:szCs w:val="28"/>
        </w:rPr>
        <w:lastRenderedPageBreak/>
        <w:t xml:space="preserve">Below are links to supplemental resources </w:t>
      </w:r>
      <w:r w:rsidR="00A51679" w:rsidRPr="00790E4E">
        <w:rPr>
          <w:rFonts w:ascii="Times New Roman" w:hAnsi="Times New Roman" w:cs="Times New Roman"/>
          <w:sz w:val="28"/>
          <w:szCs w:val="28"/>
        </w:rPr>
        <w:t>from the Christian Citizen:</w:t>
      </w:r>
    </w:p>
    <w:p w14:paraId="2D85C694" w14:textId="77777777" w:rsidR="00A51679" w:rsidRDefault="00A51679" w:rsidP="00A51679">
      <w:pPr>
        <w:spacing w:after="0" w:line="240" w:lineRule="auto"/>
        <w:contextualSpacing/>
        <w:rPr>
          <w:rFonts w:ascii="Times New Roman" w:hAnsi="Times New Roman" w:cs="Times New Roman"/>
          <w:sz w:val="24"/>
          <w:szCs w:val="24"/>
        </w:rPr>
      </w:pPr>
    </w:p>
    <w:p w14:paraId="51B667D5" w14:textId="3F0369B2" w:rsidR="00F46A20" w:rsidRPr="00A51679" w:rsidRDefault="00F46A20" w:rsidP="00A51679">
      <w:pPr>
        <w:spacing w:after="0"/>
        <w:contextualSpacing/>
        <w:rPr>
          <w:sz w:val="24"/>
          <w:szCs w:val="24"/>
        </w:rPr>
      </w:pPr>
      <w:r w:rsidRPr="00A51679">
        <w:rPr>
          <w:i/>
          <w:iCs/>
          <w:sz w:val="24"/>
          <w:szCs w:val="24"/>
        </w:rPr>
        <w:t>With anxieties on the rise during election season, faith communities can help</w:t>
      </w:r>
      <w:r w:rsidRPr="00A51679">
        <w:rPr>
          <w:sz w:val="24"/>
          <w:szCs w:val="24"/>
        </w:rPr>
        <w:t>, by Michael Woolf:</w:t>
      </w:r>
    </w:p>
    <w:p w14:paraId="5DBA31B7" w14:textId="77777777" w:rsidR="00F46A20" w:rsidRDefault="00037F08" w:rsidP="00A51679">
      <w:pPr>
        <w:spacing w:after="0"/>
        <w:contextualSpacing/>
      </w:pPr>
      <w:hyperlink r:id="rId18" w:history="1">
        <w:r w:rsidR="00F46A20">
          <w:rPr>
            <w:rStyle w:val="Hyperlink"/>
          </w:rPr>
          <w:t>https://christiancitizen.us/with-anxieties-on-the-rise-during-election-season-faith-communities-can-help/</w:t>
        </w:r>
      </w:hyperlink>
      <w:r w:rsidR="00F46A20">
        <w:t xml:space="preserve"> </w:t>
      </w:r>
    </w:p>
    <w:p w14:paraId="4B12236E" w14:textId="77777777" w:rsidR="00F46A20" w:rsidRDefault="00F46A20" w:rsidP="00A51679">
      <w:pPr>
        <w:spacing w:after="0"/>
        <w:contextualSpacing/>
      </w:pPr>
    </w:p>
    <w:p w14:paraId="409A30C0" w14:textId="00FA97CD" w:rsidR="00F46A20" w:rsidRPr="00A51679" w:rsidRDefault="00F46A20" w:rsidP="00A51679">
      <w:pPr>
        <w:spacing w:after="0"/>
        <w:contextualSpacing/>
        <w:rPr>
          <w:sz w:val="24"/>
          <w:szCs w:val="24"/>
        </w:rPr>
      </w:pPr>
      <w:r w:rsidRPr="00A51679">
        <w:rPr>
          <w:i/>
          <w:iCs/>
          <w:sz w:val="24"/>
          <w:szCs w:val="24"/>
        </w:rPr>
        <w:t>From the awesome grandeur of the night sky to the awesome responsibility of voting</w:t>
      </w:r>
      <w:r w:rsidRPr="00A51679">
        <w:rPr>
          <w:sz w:val="24"/>
          <w:szCs w:val="24"/>
        </w:rPr>
        <w:t>, by Curtis Ramsey-Lucas:</w:t>
      </w:r>
    </w:p>
    <w:p w14:paraId="764D07CB" w14:textId="77777777" w:rsidR="00F46A20" w:rsidRDefault="00037F08" w:rsidP="00A51679">
      <w:pPr>
        <w:spacing w:after="0"/>
        <w:contextualSpacing/>
      </w:pPr>
      <w:hyperlink r:id="rId19" w:history="1">
        <w:r w:rsidR="00F46A20">
          <w:rPr>
            <w:rStyle w:val="Hyperlink"/>
          </w:rPr>
          <w:t>https://christiancitizen.us/from-the-awesome-grandeur-of-the-night-sky-to-the-awesome-responsibility-of-voting/</w:t>
        </w:r>
      </w:hyperlink>
      <w:r w:rsidR="00F46A20">
        <w:t xml:space="preserve"> </w:t>
      </w:r>
    </w:p>
    <w:p w14:paraId="0430F2FB" w14:textId="77777777" w:rsidR="00F46A20" w:rsidRDefault="00F46A20" w:rsidP="00A51679">
      <w:pPr>
        <w:spacing w:after="0"/>
        <w:contextualSpacing/>
      </w:pPr>
    </w:p>
    <w:p w14:paraId="7056AC33" w14:textId="289E478D" w:rsidR="00F46A20" w:rsidRPr="00A51679" w:rsidRDefault="00F46A20" w:rsidP="00A51679">
      <w:pPr>
        <w:spacing w:after="0"/>
        <w:contextualSpacing/>
        <w:rPr>
          <w:sz w:val="24"/>
          <w:szCs w:val="24"/>
        </w:rPr>
      </w:pPr>
      <w:r w:rsidRPr="00A51679">
        <w:rPr>
          <w:i/>
          <w:iCs/>
          <w:sz w:val="24"/>
          <w:szCs w:val="24"/>
        </w:rPr>
        <w:t>One month and counting—the church’s unique role in encouraging and supporting voting</w:t>
      </w:r>
      <w:r w:rsidRPr="00A51679">
        <w:rPr>
          <w:sz w:val="24"/>
          <w:szCs w:val="24"/>
        </w:rPr>
        <w:t>, by Susan Gottshall:</w:t>
      </w:r>
    </w:p>
    <w:p w14:paraId="48191F61" w14:textId="77777777" w:rsidR="00F46A20" w:rsidRDefault="00F46A20" w:rsidP="00A51679">
      <w:pPr>
        <w:pStyle w:val="ListParagraph"/>
        <w:numPr>
          <w:ilvl w:val="0"/>
          <w:numId w:val="11"/>
        </w:numPr>
        <w:spacing w:after="0" w:line="240" w:lineRule="auto"/>
        <w:rPr>
          <w:rFonts w:eastAsia="Times New Roman"/>
        </w:rPr>
      </w:pPr>
      <w:r>
        <w:rPr>
          <w:rFonts w:eastAsia="Times New Roman"/>
        </w:rPr>
        <w:t xml:space="preserve">Spanish: </w:t>
      </w:r>
      <w:hyperlink r:id="rId20" w:history="1">
        <w:r>
          <w:rPr>
            <w:rStyle w:val="Hyperlink"/>
            <w:rFonts w:eastAsia="Times New Roman"/>
          </w:rPr>
          <w:t>https://christiancitizen.us/a-un-mes-y-contando-el-papel-unico-de-la-iglesia-en-fomentar-y-apoyar-la-votacion/</w:t>
        </w:r>
      </w:hyperlink>
      <w:r>
        <w:rPr>
          <w:rFonts w:eastAsia="Times New Roman"/>
        </w:rPr>
        <w:t xml:space="preserve"> </w:t>
      </w:r>
    </w:p>
    <w:p w14:paraId="06D5BA03" w14:textId="77777777" w:rsidR="00F46A20" w:rsidRDefault="00F46A20" w:rsidP="00A51679">
      <w:pPr>
        <w:pStyle w:val="ListParagraph"/>
        <w:numPr>
          <w:ilvl w:val="0"/>
          <w:numId w:val="11"/>
        </w:numPr>
        <w:spacing w:after="0" w:line="240" w:lineRule="auto"/>
        <w:rPr>
          <w:rFonts w:eastAsia="Times New Roman"/>
        </w:rPr>
      </w:pPr>
      <w:r>
        <w:rPr>
          <w:rFonts w:eastAsia="Times New Roman"/>
        </w:rPr>
        <w:t xml:space="preserve">English: </w:t>
      </w:r>
      <w:hyperlink r:id="rId21" w:history="1">
        <w:r>
          <w:rPr>
            <w:rStyle w:val="Hyperlink"/>
            <w:rFonts w:eastAsia="Times New Roman"/>
          </w:rPr>
          <w:t>https://christiancitizen.us/one-month-and-counting-the-churchs-unique-role-in-encouraging-and-supporting-voting/</w:t>
        </w:r>
      </w:hyperlink>
    </w:p>
    <w:p w14:paraId="504DBC89" w14:textId="77777777" w:rsidR="00F46A20" w:rsidRDefault="00F46A20" w:rsidP="00A51679">
      <w:pPr>
        <w:spacing w:after="0"/>
        <w:contextualSpacing/>
      </w:pPr>
    </w:p>
    <w:p w14:paraId="21E06FEE" w14:textId="5B2BA8EA" w:rsidR="00F46A20" w:rsidRPr="00A51679" w:rsidRDefault="00F46A20" w:rsidP="00A51679">
      <w:pPr>
        <w:spacing w:after="0"/>
        <w:contextualSpacing/>
        <w:rPr>
          <w:sz w:val="24"/>
          <w:szCs w:val="24"/>
        </w:rPr>
      </w:pPr>
      <w:r w:rsidRPr="00A51679">
        <w:rPr>
          <w:i/>
          <w:iCs/>
          <w:sz w:val="24"/>
          <w:szCs w:val="24"/>
        </w:rPr>
        <w:t>Being a Christian Citizen in an election year</w:t>
      </w:r>
      <w:r w:rsidRPr="00A51679">
        <w:rPr>
          <w:sz w:val="24"/>
          <w:szCs w:val="24"/>
        </w:rPr>
        <w:t>, by Daniel Headrick:</w:t>
      </w:r>
    </w:p>
    <w:p w14:paraId="3A32B92E" w14:textId="77777777" w:rsidR="00F46A20" w:rsidRDefault="00037F08" w:rsidP="00A51679">
      <w:pPr>
        <w:spacing w:after="0"/>
        <w:contextualSpacing/>
      </w:pPr>
      <w:hyperlink r:id="rId22" w:history="1">
        <w:r w:rsidR="00F46A20">
          <w:rPr>
            <w:rStyle w:val="Hyperlink"/>
          </w:rPr>
          <w:t>https://christiancitizen.us/being-a-christian-citizen-in-an-election-year/</w:t>
        </w:r>
      </w:hyperlink>
    </w:p>
    <w:p w14:paraId="46F6EAA2" w14:textId="77777777" w:rsidR="00F46A20" w:rsidRDefault="00F46A20" w:rsidP="00A51679">
      <w:pPr>
        <w:spacing w:after="0"/>
        <w:contextualSpacing/>
      </w:pPr>
    </w:p>
    <w:p w14:paraId="1400A698" w14:textId="34FC034B" w:rsidR="00F46A20" w:rsidRPr="00A51679" w:rsidRDefault="00F46A20" w:rsidP="00A51679">
      <w:pPr>
        <w:spacing w:after="0"/>
        <w:contextualSpacing/>
        <w:rPr>
          <w:sz w:val="24"/>
          <w:szCs w:val="24"/>
        </w:rPr>
      </w:pPr>
      <w:r w:rsidRPr="00A51679">
        <w:rPr>
          <w:i/>
          <w:iCs/>
          <w:sz w:val="24"/>
          <w:szCs w:val="24"/>
        </w:rPr>
        <w:t>I am weary, let me vote</w:t>
      </w:r>
      <w:r w:rsidRPr="00A51679">
        <w:rPr>
          <w:sz w:val="24"/>
          <w:szCs w:val="24"/>
        </w:rPr>
        <w:t>, by Claire Hein Blanton:</w:t>
      </w:r>
    </w:p>
    <w:p w14:paraId="7803DD39" w14:textId="77777777" w:rsidR="00F46A20" w:rsidRDefault="00037F08" w:rsidP="00A51679">
      <w:pPr>
        <w:spacing w:after="0"/>
        <w:contextualSpacing/>
      </w:pPr>
      <w:hyperlink r:id="rId23" w:history="1">
        <w:r w:rsidR="00F46A20">
          <w:rPr>
            <w:rStyle w:val="Hyperlink"/>
          </w:rPr>
          <w:t>https://christiancitizen.us/i-am-weary-let-me-vote/</w:t>
        </w:r>
      </w:hyperlink>
    </w:p>
    <w:p w14:paraId="474AC2E7" w14:textId="77777777" w:rsidR="00F46A20" w:rsidRDefault="00F46A20" w:rsidP="00A51679">
      <w:pPr>
        <w:spacing w:after="0"/>
        <w:contextualSpacing/>
      </w:pPr>
    </w:p>
    <w:p w14:paraId="6D6F0EA2" w14:textId="43173428" w:rsidR="00F46A20" w:rsidRPr="00A51679" w:rsidRDefault="00F46A20" w:rsidP="00A51679">
      <w:pPr>
        <w:spacing w:after="0"/>
        <w:contextualSpacing/>
        <w:rPr>
          <w:sz w:val="24"/>
          <w:szCs w:val="24"/>
        </w:rPr>
      </w:pPr>
      <w:r w:rsidRPr="00A51679">
        <w:rPr>
          <w:i/>
          <w:iCs/>
          <w:sz w:val="24"/>
          <w:szCs w:val="24"/>
        </w:rPr>
        <w:t>Public engagement from a contemplative heart</w:t>
      </w:r>
      <w:r w:rsidRPr="00A51679">
        <w:rPr>
          <w:sz w:val="24"/>
          <w:szCs w:val="24"/>
        </w:rPr>
        <w:t>, by Julie Pennington-Russell:</w:t>
      </w:r>
    </w:p>
    <w:p w14:paraId="5891491F" w14:textId="77777777" w:rsidR="00F46A20" w:rsidRDefault="00037F08" w:rsidP="00A51679">
      <w:pPr>
        <w:spacing w:after="0"/>
        <w:contextualSpacing/>
      </w:pPr>
      <w:hyperlink r:id="rId24" w:history="1">
        <w:r w:rsidR="00F46A20">
          <w:rPr>
            <w:rStyle w:val="Hyperlink"/>
          </w:rPr>
          <w:t>https://christiancitizen.us/public-engagement-from-the-contemplative-heart/</w:t>
        </w:r>
      </w:hyperlink>
    </w:p>
    <w:p w14:paraId="58AF163B" w14:textId="77777777" w:rsidR="00F46A20" w:rsidRDefault="00F46A20" w:rsidP="00A51679">
      <w:pPr>
        <w:spacing w:after="0"/>
        <w:contextualSpacing/>
      </w:pPr>
    </w:p>
    <w:p w14:paraId="7D3C10D3" w14:textId="6C38A930" w:rsidR="00F46A20" w:rsidRPr="00A51679" w:rsidRDefault="00F46A20" w:rsidP="00A51679">
      <w:pPr>
        <w:spacing w:after="0"/>
        <w:contextualSpacing/>
        <w:rPr>
          <w:sz w:val="24"/>
          <w:szCs w:val="24"/>
        </w:rPr>
      </w:pPr>
      <w:r w:rsidRPr="00A51679">
        <w:rPr>
          <w:i/>
          <w:iCs/>
          <w:sz w:val="24"/>
          <w:szCs w:val="24"/>
        </w:rPr>
        <w:t>Spiritual activism: We must constructively engage in politics</w:t>
      </w:r>
      <w:r w:rsidRPr="00A51679">
        <w:rPr>
          <w:sz w:val="24"/>
          <w:szCs w:val="24"/>
        </w:rPr>
        <w:t>, by Mae Elise Cannon</w:t>
      </w:r>
    </w:p>
    <w:p w14:paraId="045E712E" w14:textId="77777777" w:rsidR="00F46A20" w:rsidRDefault="00037F08" w:rsidP="00A51679">
      <w:pPr>
        <w:spacing w:after="0"/>
        <w:contextualSpacing/>
      </w:pPr>
      <w:hyperlink r:id="rId25" w:history="1">
        <w:r w:rsidR="00F46A20">
          <w:rPr>
            <w:rStyle w:val="Hyperlink"/>
          </w:rPr>
          <w:t>https://christiancitizen.us/spiritual-activism-we-must-constructively-engage-in-politics/</w:t>
        </w:r>
      </w:hyperlink>
    </w:p>
    <w:p w14:paraId="44389A1C" w14:textId="77777777" w:rsidR="00F46A20" w:rsidRPr="00E46D00" w:rsidRDefault="00F46A20" w:rsidP="00C53B08">
      <w:pPr>
        <w:spacing w:after="0" w:line="240" w:lineRule="auto"/>
        <w:rPr>
          <w:rFonts w:ascii="Times New Roman" w:hAnsi="Times New Roman" w:cs="Times New Roman"/>
          <w:sz w:val="24"/>
          <w:szCs w:val="24"/>
        </w:rPr>
      </w:pPr>
    </w:p>
    <w:sectPr w:rsidR="00F46A20" w:rsidRPr="00E46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DC2"/>
    <w:multiLevelType w:val="multilevel"/>
    <w:tmpl w:val="2138A7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C5825"/>
    <w:multiLevelType w:val="multilevel"/>
    <w:tmpl w:val="74DA4B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E13972"/>
    <w:multiLevelType w:val="multilevel"/>
    <w:tmpl w:val="2A4028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C64706"/>
    <w:multiLevelType w:val="multilevel"/>
    <w:tmpl w:val="E05A9B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AA4652"/>
    <w:multiLevelType w:val="multilevel"/>
    <w:tmpl w:val="F6B044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5C7142"/>
    <w:multiLevelType w:val="multilevel"/>
    <w:tmpl w:val="7E9CC0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57BB0"/>
    <w:multiLevelType w:val="multilevel"/>
    <w:tmpl w:val="C8EE1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807C56"/>
    <w:multiLevelType w:val="hybridMultilevel"/>
    <w:tmpl w:val="A01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49E1"/>
    <w:multiLevelType w:val="hybridMultilevel"/>
    <w:tmpl w:val="123A7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DF4057"/>
    <w:multiLevelType w:val="multilevel"/>
    <w:tmpl w:val="2996D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B13AE5"/>
    <w:multiLevelType w:val="multilevel"/>
    <w:tmpl w:val="50CC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 w:numId="4">
    <w:abstractNumId w:val="2"/>
    <w:lvlOverride w:ilvl="0">
      <w:lvl w:ilvl="0">
        <w:numFmt w:val="decimal"/>
        <w:lvlText w:val="%1."/>
        <w:lvlJc w:val="left"/>
      </w:lvl>
    </w:lvlOverride>
  </w:num>
  <w:num w:numId="5">
    <w:abstractNumId w:val="3"/>
    <w:lvlOverride w:ilvl="0">
      <w:lvl w:ilvl="0">
        <w:numFmt w:val="decimal"/>
        <w:lvlText w:val="%1."/>
        <w:lvlJc w:val="left"/>
      </w:lvl>
    </w:lvlOverride>
  </w:num>
  <w:num w:numId="6">
    <w:abstractNumId w:val="9"/>
    <w:lvlOverride w:ilvl="0">
      <w:lvl w:ilvl="0">
        <w:numFmt w:val="decimal"/>
        <w:lvlText w:val="%1."/>
        <w:lvlJc w:val="left"/>
      </w:lvl>
    </w:lvlOverride>
  </w:num>
  <w:num w:numId="7">
    <w:abstractNumId w:val="5"/>
    <w:lvlOverride w:ilvl="0">
      <w:lvl w:ilvl="0">
        <w:numFmt w:val="decimal"/>
        <w:lvlText w:val="%1."/>
        <w:lvlJc w:val="left"/>
      </w:lvl>
    </w:lvlOverride>
  </w:num>
  <w:num w:numId="8">
    <w:abstractNumId w:val="4"/>
    <w:lvlOverride w:ilvl="0">
      <w:lvl w:ilvl="0">
        <w:numFmt w:val="decimal"/>
        <w:lvlText w:val="%1."/>
        <w:lvlJc w:val="left"/>
      </w:lvl>
    </w:lvlOverride>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9F"/>
    <w:rsid w:val="00037F08"/>
    <w:rsid w:val="0008038C"/>
    <w:rsid w:val="001207A6"/>
    <w:rsid w:val="00125BB0"/>
    <w:rsid w:val="001339E2"/>
    <w:rsid w:val="00171E64"/>
    <w:rsid w:val="00256035"/>
    <w:rsid w:val="003048BA"/>
    <w:rsid w:val="00355621"/>
    <w:rsid w:val="00376490"/>
    <w:rsid w:val="00403A8A"/>
    <w:rsid w:val="00464E6B"/>
    <w:rsid w:val="0046549F"/>
    <w:rsid w:val="005753EB"/>
    <w:rsid w:val="005A4FA8"/>
    <w:rsid w:val="005F45B8"/>
    <w:rsid w:val="00653320"/>
    <w:rsid w:val="00687B43"/>
    <w:rsid w:val="00790E4E"/>
    <w:rsid w:val="007A0004"/>
    <w:rsid w:val="008F5D3B"/>
    <w:rsid w:val="009D62B4"/>
    <w:rsid w:val="00A20D05"/>
    <w:rsid w:val="00A51679"/>
    <w:rsid w:val="00A83029"/>
    <w:rsid w:val="00B64371"/>
    <w:rsid w:val="00B66A03"/>
    <w:rsid w:val="00B8107E"/>
    <w:rsid w:val="00BB2693"/>
    <w:rsid w:val="00C511C4"/>
    <w:rsid w:val="00C53B08"/>
    <w:rsid w:val="00D15F45"/>
    <w:rsid w:val="00D37044"/>
    <w:rsid w:val="00E3653F"/>
    <w:rsid w:val="00E46D00"/>
    <w:rsid w:val="00F46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6262"/>
  <w15:chartTrackingRefBased/>
  <w15:docId w15:val="{5C23F8BF-18A2-4BDF-AC22-75FB0C9F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3B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49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6549F"/>
    <w:pPr>
      <w:ind w:left="720"/>
      <w:contextualSpacing/>
    </w:pPr>
  </w:style>
  <w:style w:type="paragraph" w:customStyle="1" w:styleId="c12">
    <w:name w:val="c12"/>
    <w:basedOn w:val="Normal"/>
    <w:rsid w:val="004654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DefaultParagraphFont"/>
    <w:rsid w:val="0046549F"/>
  </w:style>
  <w:style w:type="paragraph" w:customStyle="1" w:styleId="c20">
    <w:name w:val="c20"/>
    <w:basedOn w:val="Normal"/>
    <w:rsid w:val="004654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DefaultParagraphFont"/>
    <w:rsid w:val="0046549F"/>
  </w:style>
  <w:style w:type="character" w:customStyle="1" w:styleId="c1">
    <w:name w:val="c1"/>
    <w:basedOn w:val="DefaultParagraphFont"/>
    <w:rsid w:val="0046549F"/>
  </w:style>
  <w:style w:type="paragraph" w:customStyle="1" w:styleId="c11">
    <w:name w:val="c11"/>
    <w:basedOn w:val="Normal"/>
    <w:rsid w:val="004654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DefaultParagraphFont"/>
    <w:rsid w:val="0046549F"/>
  </w:style>
  <w:style w:type="character" w:styleId="Hyperlink">
    <w:name w:val="Hyperlink"/>
    <w:basedOn w:val="DefaultParagraphFont"/>
    <w:uiPriority w:val="99"/>
    <w:unhideWhenUsed/>
    <w:rsid w:val="008F5D3B"/>
    <w:rPr>
      <w:color w:val="0563C1" w:themeColor="hyperlink"/>
      <w:u w:val="single"/>
    </w:rPr>
  </w:style>
  <w:style w:type="character" w:styleId="UnresolvedMention">
    <w:name w:val="Unresolved Mention"/>
    <w:basedOn w:val="DefaultParagraphFont"/>
    <w:uiPriority w:val="99"/>
    <w:semiHidden/>
    <w:unhideWhenUsed/>
    <w:rsid w:val="008F5D3B"/>
    <w:rPr>
      <w:color w:val="605E5C"/>
      <w:shd w:val="clear" w:color="auto" w:fill="E1DFDD"/>
    </w:rPr>
  </w:style>
  <w:style w:type="paragraph" w:styleId="NoSpacing">
    <w:name w:val="No Spacing"/>
    <w:uiPriority w:val="1"/>
    <w:qFormat/>
    <w:rsid w:val="008F5D3B"/>
    <w:pPr>
      <w:spacing w:after="0" w:line="240" w:lineRule="auto"/>
    </w:pPr>
  </w:style>
  <w:style w:type="character" w:styleId="Strong">
    <w:name w:val="Strong"/>
    <w:basedOn w:val="DefaultParagraphFont"/>
    <w:uiPriority w:val="22"/>
    <w:qFormat/>
    <w:rsid w:val="00C53B08"/>
    <w:rPr>
      <w:b/>
      <w:bCs/>
    </w:rPr>
  </w:style>
  <w:style w:type="character" w:customStyle="1" w:styleId="Heading1Char">
    <w:name w:val="Heading 1 Char"/>
    <w:basedOn w:val="DefaultParagraphFont"/>
    <w:link w:val="Heading1"/>
    <w:uiPriority w:val="9"/>
    <w:rsid w:val="00C53B08"/>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376490"/>
    <w:rPr>
      <w:i/>
      <w:iCs/>
    </w:rPr>
  </w:style>
  <w:style w:type="character" w:customStyle="1" w:styleId="text">
    <w:name w:val="text"/>
    <w:basedOn w:val="DefaultParagraphFont"/>
    <w:rsid w:val="00E46D00"/>
  </w:style>
  <w:style w:type="paragraph" w:customStyle="1" w:styleId="line">
    <w:name w:val="line"/>
    <w:basedOn w:val="Normal"/>
    <w:rsid w:val="00E46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E46D00"/>
  </w:style>
  <w:style w:type="paragraph" w:customStyle="1" w:styleId="first-line-none">
    <w:name w:val="first-line-none"/>
    <w:basedOn w:val="Normal"/>
    <w:rsid w:val="00E46D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0823">
      <w:bodyDiv w:val="1"/>
      <w:marLeft w:val="0"/>
      <w:marRight w:val="0"/>
      <w:marTop w:val="0"/>
      <w:marBottom w:val="0"/>
      <w:divBdr>
        <w:top w:val="none" w:sz="0" w:space="0" w:color="auto"/>
        <w:left w:val="none" w:sz="0" w:space="0" w:color="auto"/>
        <w:bottom w:val="none" w:sz="0" w:space="0" w:color="auto"/>
        <w:right w:val="none" w:sz="0" w:space="0" w:color="auto"/>
      </w:divBdr>
    </w:div>
    <w:div w:id="228419987">
      <w:bodyDiv w:val="1"/>
      <w:marLeft w:val="0"/>
      <w:marRight w:val="0"/>
      <w:marTop w:val="0"/>
      <w:marBottom w:val="0"/>
      <w:divBdr>
        <w:top w:val="none" w:sz="0" w:space="0" w:color="auto"/>
        <w:left w:val="none" w:sz="0" w:space="0" w:color="auto"/>
        <w:bottom w:val="none" w:sz="0" w:space="0" w:color="auto"/>
        <w:right w:val="none" w:sz="0" w:space="0" w:color="auto"/>
      </w:divBdr>
      <w:divsChild>
        <w:div w:id="256443786">
          <w:marLeft w:val="0"/>
          <w:marRight w:val="0"/>
          <w:marTop w:val="0"/>
          <w:marBottom w:val="0"/>
          <w:divBdr>
            <w:top w:val="none" w:sz="0" w:space="0" w:color="auto"/>
            <w:left w:val="none" w:sz="0" w:space="0" w:color="auto"/>
            <w:bottom w:val="none" w:sz="0" w:space="0" w:color="auto"/>
            <w:right w:val="none" w:sz="0" w:space="0" w:color="auto"/>
          </w:divBdr>
          <w:divsChild>
            <w:div w:id="354885224">
              <w:marLeft w:val="0"/>
              <w:marRight w:val="0"/>
              <w:marTop w:val="0"/>
              <w:marBottom w:val="0"/>
              <w:divBdr>
                <w:top w:val="none" w:sz="0" w:space="0" w:color="auto"/>
                <w:left w:val="none" w:sz="0" w:space="0" w:color="auto"/>
                <w:bottom w:val="none" w:sz="0" w:space="0" w:color="auto"/>
                <w:right w:val="none" w:sz="0" w:space="0" w:color="auto"/>
              </w:divBdr>
              <w:divsChild>
                <w:div w:id="251160470">
                  <w:marLeft w:val="0"/>
                  <w:marRight w:val="0"/>
                  <w:marTop w:val="0"/>
                  <w:marBottom w:val="0"/>
                  <w:divBdr>
                    <w:top w:val="none" w:sz="0" w:space="0" w:color="auto"/>
                    <w:left w:val="none" w:sz="0" w:space="0" w:color="auto"/>
                    <w:bottom w:val="none" w:sz="0" w:space="0" w:color="auto"/>
                    <w:right w:val="none" w:sz="0" w:space="0" w:color="auto"/>
                  </w:divBdr>
                  <w:divsChild>
                    <w:div w:id="237985405">
                      <w:marLeft w:val="0"/>
                      <w:marRight w:val="0"/>
                      <w:marTop w:val="0"/>
                      <w:marBottom w:val="0"/>
                      <w:divBdr>
                        <w:top w:val="none" w:sz="0" w:space="0" w:color="auto"/>
                        <w:left w:val="none" w:sz="0" w:space="0" w:color="auto"/>
                        <w:bottom w:val="none" w:sz="0" w:space="0" w:color="auto"/>
                        <w:right w:val="none" w:sz="0" w:space="0" w:color="auto"/>
                      </w:divBdr>
                      <w:divsChild>
                        <w:div w:id="677653617">
                          <w:marLeft w:val="0"/>
                          <w:marRight w:val="0"/>
                          <w:marTop w:val="0"/>
                          <w:marBottom w:val="0"/>
                          <w:divBdr>
                            <w:top w:val="none" w:sz="0" w:space="0" w:color="auto"/>
                            <w:left w:val="none" w:sz="0" w:space="0" w:color="auto"/>
                            <w:bottom w:val="none" w:sz="0" w:space="0" w:color="auto"/>
                            <w:right w:val="none" w:sz="0" w:space="0" w:color="auto"/>
                          </w:divBdr>
                          <w:divsChild>
                            <w:div w:id="11734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400983">
      <w:bodyDiv w:val="1"/>
      <w:marLeft w:val="0"/>
      <w:marRight w:val="0"/>
      <w:marTop w:val="0"/>
      <w:marBottom w:val="0"/>
      <w:divBdr>
        <w:top w:val="none" w:sz="0" w:space="0" w:color="auto"/>
        <w:left w:val="none" w:sz="0" w:space="0" w:color="auto"/>
        <w:bottom w:val="none" w:sz="0" w:space="0" w:color="auto"/>
        <w:right w:val="none" w:sz="0" w:space="0" w:color="auto"/>
      </w:divBdr>
    </w:div>
    <w:div w:id="818352207">
      <w:bodyDiv w:val="1"/>
      <w:marLeft w:val="0"/>
      <w:marRight w:val="0"/>
      <w:marTop w:val="0"/>
      <w:marBottom w:val="0"/>
      <w:divBdr>
        <w:top w:val="none" w:sz="0" w:space="0" w:color="auto"/>
        <w:left w:val="none" w:sz="0" w:space="0" w:color="auto"/>
        <w:bottom w:val="none" w:sz="0" w:space="0" w:color="auto"/>
        <w:right w:val="none" w:sz="0" w:space="0" w:color="auto"/>
      </w:divBdr>
    </w:div>
    <w:div w:id="858588892">
      <w:bodyDiv w:val="1"/>
      <w:marLeft w:val="0"/>
      <w:marRight w:val="0"/>
      <w:marTop w:val="0"/>
      <w:marBottom w:val="0"/>
      <w:divBdr>
        <w:top w:val="none" w:sz="0" w:space="0" w:color="auto"/>
        <w:left w:val="none" w:sz="0" w:space="0" w:color="auto"/>
        <w:bottom w:val="none" w:sz="0" w:space="0" w:color="auto"/>
        <w:right w:val="none" w:sz="0" w:space="0" w:color="auto"/>
      </w:divBdr>
    </w:div>
    <w:div w:id="1816992669">
      <w:bodyDiv w:val="1"/>
      <w:marLeft w:val="0"/>
      <w:marRight w:val="0"/>
      <w:marTop w:val="0"/>
      <w:marBottom w:val="0"/>
      <w:divBdr>
        <w:top w:val="none" w:sz="0" w:space="0" w:color="auto"/>
        <w:left w:val="none" w:sz="0" w:space="0" w:color="auto"/>
        <w:bottom w:val="none" w:sz="0" w:space="0" w:color="auto"/>
        <w:right w:val="none" w:sz="0" w:space="0" w:color="auto"/>
      </w:divBdr>
    </w:div>
    <w:div w:id="2049720318">
      <w:bodyDiv w:val="1"/>
      <w:marLeft w:val="0"/>
      <w:marRight w:val="0"/>
      <w:marTop w:val="0"/>
      <w:marBottom w:val="0"/>
      <w:divBdr>
        <w:top w:val="none" w:sz="0" w:space="0" w:color="auto"/>
        <w:left w:val="none" w:sz="0" w:space="0" w:color="auto"/>
        <w:bottom w:val="none" w:sz="0" w:space="0" w:color="auto"/>
        <w:right w:val="none" w:sz="0" w:space="0" w:color="auto"/>
      </w:divBdr>
      <w:divsChild>
        <w:div w:id="1875993296">
          <w:marLeft w:val="0"/>
          <w:marRight w:val="0"/>
          <w:marTop w:val="0"/>
          <w:marBottom w:val="0"/>
          <w:divBdr>
            <w:top w:val="none" w:sz="0" w:space="0" w:color="auto"/>
            <w:left w:val="none" w:sz="0" w:space="0" w:color="auto"/>
            <w:bottom w:val="none" w:sz="0" w:space="0" w:color="auto"/>
            <w:right w:val="none" w:sz="0" w:space="0" w:color="auto"/>
          </w:divBdr>
          <w:divsChild>
            <w:div w:id="1999072019">
              <w:marLeft w:val="0"/>
              <w:marRight w:val="0"/>
              <w:marTop w:val="0"/>
              <w:marBottom w:val="0"/>
              <w:divBdr>
                <w:top w:val="none" w:sz="0" w:space="0" w:color="auto"/>
                <w:left w:val="none" w:sz="0" w:space="0" w:color="auto"/>
                <w:bottom w:val="none" w:sz="0" w:space="0" w:color="auto"/>
                <w:right w:val="none" w:sz="0" w:space="0" w:color="auto"/>
              </w:divBdr>
              <w:divsChild>
                <w:div w:id="85461763">
                  <w:marLeft w:val="0"/>
                  <w:marRight w:val="0"/>
                  <w:marTop w:val="0"/>
                  <w:marBottom w:val="0"/>
                  <w:divBdr>
                    <w:top w:val="none" w:sz="0" w:space="0" w:color="auto"/>
                    <w:left w:val="none" w:sz="0" w:space="0" w:color="auto"/>
                    <w:bottom w:val="none" w:sz="0" w:space="0" w:color="auto"/>
                    <w:right w:val="none" w:sz="0" w:space="0" w:color="auto"/>
                  </w:divBdr>
                  <w:divsChild>
                    <w:div w:id="1799496593">
                      <w:marLeft w:val="0"/>
                      <w:marRight w:val="0"/>
                      <w:marTop w:val="0"/>
                      <w:marBottom w:val="0"/>
                      <w:divBdr>
                        <w:top w:val="none" w:sz="0" w:space="0" w:color="auto"/>
                        <w:left w:val="none" w:sz="0" w:space="0" w:color="auto"/>
                        <w:bottom w:val="none" w:sz="0" w:space="0" w:color="auto"/>
                        <w:right w:val="none" w:sz="0" w:space="0" w:color="auto"/>
                      </w:divBdr>
                      <w:divsChild>
                        <w:div w:id="1420364987">
                          <w:marLeft w:val="0"/>
                          <w:marRight w:val="0"/>
                          <w:marTop w:val="0"/>
                          <w:marBottom w:val="0"/>
                          <w:divBdr>
                            <w:top w:val="none" w:sz="0" w:space="0" w:color="auto"/>
                            <w:left w:val="none" w:sz="0" w:space="0" w:color="auto"/>
                            <w:bottom w:val="none" w:sz="0" w:space="0" w:color="auto"/>
                            <w:right w:val="none" w:sz="0" w:space="0" w:color="auto"/>
                          </w:divBdr>
                          <w:divsChild>
                            <w:div w:id="1097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kBFsZj-dfo855f85rUXMeeXYilGnK3BBYfXdu4agqKo/edit" TargetMode="External"/><Relationship Id="rId13" Type="http://schemas.openxmlformats.org/officeDocument/2006/relationships/hyperlink" Target="https://www.biblegateway.com/passage/?search=Romans+12&amp;version=VOICE" TargetMode="External"/><Relationship Id="rId18" Type="http://schemas.openxmlformats.org/officeDocument/2006/relationships/hyperlink" Target="https://nam11.safelinks.protection.outlook.com/?url=https%3A%2F%2Fchristiancitizen.us%2Fwith-anxieties-on-the-rise-during-election-season-faith-communities-can-help%2F&amp;data=04%7C01%7C%7C637d7056831441eac4dc08d87b3af6d0%7Ceddd919c7565493f94ee6a31158d6fe7%7C0%7C0%7C637394840479153292%7CUnknown%7CTWFpbGZsb3d8eyJWIjoiMC4wLjAwMDAiLCJQIjoiV2luMzIiLCJBTiI6Ik1haWwiLCJXVCI6Mn0%3D%7C1000&amp;sdata=WnbT4pB94qBHmlsQwmenuPUBhUe1TJQbZGWB3cS8OHk%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am11.safelinks.protection.outlook.com/?url=https%3A%2F%2Fchristiancitizen.us%2Fone-month-and-counting-the-churchs-unique-role-in-encouraging-and-supporting-voting%2F&amp;data=04%7C01%7C%7C637d7056831441eac4dc08d87b3af6d0%7Ceddd919c7565493f94ee6a31158d6fe7%7C0%7C0%7C637394840479173278%7CUnknown%7CTWFpbGZsb3d8eyJWIjoiMC4wLjAwMDAiLCJQIjoiV2luMzIiLCJBTiI6Ik1haWwiLCJXVCI6Mn0%3D%7C1000&amp;sdata=YKo%2FYSNGtqQePs1lqvUd%2BcKFJ7XysLogUIYGc0vjs4Y%3D&amp;reserved=0" TargetMode="External"/><Relationship Id="rId7" Type="http://schemas.openxmlformats.org/officeDocument/2006/relationships/webSettings" Target="webSettings.xml"/><Relationship Id="rId12" Type="http://schemas.openxmlformats.org/officeDocument/2006/relationships/hyperlink" Target="https://bcponline.org/" TargetMode="External"/><Relationship Id="rId17" Type="http://schemas.openxmlformats.org/officeDocument/2006/relationships/hyperlink" Target="https://www.biblegateway.com/passage/?search=Romans+12%3A16-21&amp;version=NVI" TargetMode="External"/><Relationship Id="rId25" Type="http://schemas.openxmlformats.org/officeDocument/2006/relationships/hyperlink" Target="https://nam11.safelinks.protection.outlook.com/?url=https%3A%2F%2Fchristiancitizen.us%2Fspiritual-activism-we-must-constructively-engage-in-politics%2F&amp;data=04%7C01%7C%7C637d7056831441eac4dc08d87b3af6d0%7Ceddd919c7565493f94ee6a31158d6fe7%7C0%7C0%7C637394840479193263%7CUnknown%7CTWFpbGZsb3d8eyJWIjoiMC4wLjAwMDAiLCJQIjoiV2luMzIiLCJBTiI6Ik1haWwiLCJXVCI6Mn0%3D%7C1000&amp;sdata=VFxcOCPSh9WZrMtJy0sB5vF%2FNDjSiBsXNi9BKBFWwJI%3D&amp;reserved=0" TargetMode="External"/><Relationship Id="rId2" Type="http://schemas.openxmlformats.org/officeDocument/2006/relationships/customXml" Target="../customXml/item2.xml"/><Relationship Id="rId16" Type="http://schemas.openxmlformats.org/officeDocument/2006/relationships/hyperlink" Target="https://www.biblegateway.com/passage/?search=Romans+12%3A16-21&amp;version=NVI" TargetMode="External"/><Relationship Id="rId20" Type="http://schemas.openxmlformats.org/officeDocument/2006/relationships/hyperlink" Target="https://nam11.safelinks.protection.outlook.com/?url=https%3A%2F%2Fchristiancitizen.us%2Fa-un-mes-y-contando-el-papel-unico-de-la-iglesia-en-fomentar-y-apoyar-la-votacion%2F&amp;data=04%7C01%7C%7C637d7056831441eac4dc08d87b3af6d0%7Ceddd919c7565493f94ee6a31158d6fe7%7C0%7C0%7C637394840479163287%7CUnknown%7CTWFpbGZsb3d8eyJWIjoiMC4wLjAwMDAiLCJQIjoiV2luMzIiLCJBTiI6Ik1haWwiLCJXVCI6Mn0%3D%7C1000&amp;sdata=nKYomx9OBW4mItTUenTfiV1pV8r9GeyKGFYPQjVp%2BLc%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ranpratt.com/" TargetMode="External"/><Relationship Id="rId24" Type="http://schemas.openxmlformats.org/officeDocument/2006/relationships/hyperlink" Target="https://nam11.safelinks.protection.outlook.com/?url=https%3A%2F%2Fchristiancitizen.us%2Fpublic-engagement-from-the-contemplative-heart%2F&amp;data=04%7C01%7C%7C637d7056831441eac4dc08d87b3af6d0%7Ceddd919c7565493f94ee6a31158d6fe7%7C0%7C0%7C637394840479183269%7CUnknown%7CTWFpbGZsb3d8eyJWIjoiMC4wLjAwMDAiLCJQIjoiV2luMzIiLCJBTiI6Ik1haWwiLCJXVCI6Mn0%3D%7C1000&amp;sdata=ByLtjVHojWtYAEUa8mG5HxxffeCMGK%2FskCw58Q9r0FU%3D&amp;reserved=0" TargetMode="External"/><Relationship Id="rId5" Type="http://schemas.openxmlformats.org/officeDocument/2006/relationships/styles" Target="styles.xml"/><Relationship Id="rId15" Type="http://schemas.openxmlformats.org/officeDocument/2006/relationships/hyperlink" Target="https://www.biblegateway.com/passage/?search=Romans+12%3A16-21&amp;version=NVI" TargetMode="External"/><Relationship Id="rId23" Type="http://schemas.openxmlformats.org/officeDocument/2006/relationships/hyperlink" Target="https://nam11.safelinks.protection.outlook.com/?url=https%3A%2F%2Fchristiancitizen.us%2Fi-am-weary-let-me-vote%2F&amp;data=04%7C01%7C%7C637d7056831441eac4dc08d87b3af6d0%7Ceddd919c7565493f94ee6a31158d6fe7%7C0%7C0%7C637394840479183269%7CUnknown%7CTWFpbGZsb3d8eyJWIjoiMC4wLjAwMDAiLCJQIjoiV2luMzIiLCJBTiI6Ik1haWwiLCJXVCI6Mn0%3D%7C1000&amp;sdata=VQ7keZXIUtfPSjSSXgakLMeQvddtU8y2Z%2BRGB4tSzxk%3D&amp;reserved=0" TargetMode="External"/><Relationship Id="rId10" Type="http://schemas.openxmlformats.org/officeDocument/2006/relationships/hyperlink" Target="http://franpratt.com/" TargetMode="External"/><Relationship Id="rId19" Type="http://schemas.openxmlformats.org/officeDocument/2006/relationships/hyperlink" Target="https://nam11.safelinks.protection.outlook.com/?url=https%3A%2F%2Fchristiancitizen.us%2Ffrom-the-awesome-grandeur-of-the-night-sky-to-the-awesome-responsibility-of-voting%2F&amp;data=04%7C01%7C%7C637d7056831441eac4dc08d87b3af6d0%7Ceddd919c7565493f94ee6a31158d6fe7%7C0%7C0%7C637394840479163287%7CUnknown%7CTWFpbGZsb3d8eyJWIjoiMC4wLjAwMDAiLCJQIjoiV2luMzIiLCJBTiI6Ik1haWwiLCJXVCI6Mn0%3D%7C1000&amp;sdata=yWgU%2BRDiWmiH39gYNBbLmTBuA8ndLAIn4p8FdOyQEVQ%3D&amp;reserved=0" TargetMode="External"/><Relationship Id="rId4" Type="http://schemas.openxmlformats.org/officeDocument/2006/relationships/numbering" Target="numbering.xml"/><Relationship Id="rId9" Type="http://schemas.openxmlformats.org/officeDocument/2006/relationships/hyperlink" Target="https://revgalblogpals.org/2016/11/12/sunday-prayer-206/" TargetMode="External"/><Relationship Id="rId14" Type="http://schemas.openxmlformats.org/officeDocument/2006/relationships/hyperlink" Target="https://www.biblegateway.com/passage/?search=Romans+12&amp;version=VOICE" TargetMode="External"/><Relationship Id="rId22" Type="http://schemas.openxmlformats.org/officeDocument/2006/relationships/hyperlink" Target="https://nam11.safelinks.protection.outlook.com/?url=https%3A%2F%2Fchristiancitizen.us%2Fbeing-a-christian-citizen-in-an-election-year%2F&amp;data=04%7C01%7C%7C637d7056831441eac4dc08d87b3af6d0%7Ceddd919c7565493f94ee6a31158d6fe7%7C0%7C0%7C637394840479173278%7CUnknown%7CTWFpbGZsb3d8eyJWIjoiMC4wLjAwMDAiLCJQIjoiV2luMzIiLCJBTiI6Ik1haWwiLCJXVCI6Mn0%3D%7C1000&amp;sdata=HEnfHM6dyihloLAoDueKNapcD%2BQr%2BpaMv%2BqBJrlg9Yo%3D&amp;reserved=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F989D339F5D489D5D227C624881D3" ma:contentTypeVersion="9" ma:contentTypeDescription="Create a new document." ma:contentTypeScope="" ma:versionID="b74f3d9817ecc672050afc2307232421">
  <xsd:schema xmlns:xsd="http://www.w3.org/2001/XMLSchema" xmlns:xs="http://www.w3.org/2001/XMLSchema" xmlns:p="http://schemas.microsoft.com/office/2006/metadata/properties" xmlns:ns3="5201b700-3d83-4e66-a985-2cff71d17636" targetNamespace="http://schemas.microsoft.com/office/2006/metadata/properties" ma:root="true" ma:fieldsID="a7af8a47776bb9d50ca1f524dad64a1a" ns3:_="">
    <xsd:import namespace="5201b700-3d83-4e66-a985-2cff71d17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1b700-3d83-4e66-a985-2cff71d17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6718D-E3A7-4060-841D-2125A1C50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1b700-3d83-4e66-a985-2cff71d17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35050-3AA7-474E-B32B-27F62B2F96FE}">
  <ds:schemaRefs>
    <ds:schemaRef ds:uri="http://schemas.microsoft.com/sharepoint/v3/contenttype/forms"/>
  </ds:schemaRefs>
</ds:datastoreItem>
</file>

<file path=customXml/itemProps3.xml><?xml version="1.0" encoding="utf-8"?>
<ds:datastoreItem xmlns:ds="http://schemas.openxmlformats.org/officeDocument/2006/customXml" ds:itemID="{B0CF8416-F765-438E-80FF-E4A8E857C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2371</Words>
  <Characters>13517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Graves, Brittany</dc:creator>
  <cp:keywords/>
  <dc:description/>
  <cp:lastModifiedBy>Graves, Brittany</cp:lastModifiedBy>
  <cp:revision>3</cp:revision>
  <dcterms:created xsi:type="dcterms:W3CDTF">2020-11-06T21:30:00Z</dcterms:created>
  <dcterms:modified xsi:type="dcterms:W3CDTF">2020-11-06T21:33:00Z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0x010100848F989D339F5D489D5D227C624881D3</vt:lpwstr>
  </property>
</Properties>
</file>